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1978CD" w14:textId="77777777" w:rsidR="00B73FA8" w:rsidRDefault="00B73FA8" w:rsidP="00B73FA8">
      <w:pPr>
        <w:rPr>
          <w:rStyle w:val="Bold"/>
        </w:rPr>
      </w:pPr>
    </w:p>
    <w:p w14:paraId="2898A7C3" w14:textId="77777777" w:rsidR="0069048F" w:rsidRDefault="0069048F" w:rsidP="00B73FA8">
      <w:pPr>
        <w:rPr>
          <w:rStyle w:val="Bold"/>
        </w:rPr>
      </w:pPr>
    </w:p>
    <w:p w14:paraId="226FF262" w14:textId="0CCB3E16" w:rsidR="00960DC3" w:rsidRPr="00B73FA8" w:rsidRDefault="00960DC3" w:rsidP="00B73FA8">
      <w:pPr>
        <w:pStyle w:val="Bulletnumbered1123"/>
      </w:pPr>
      <w:r w:rsidRPr="00B73FA8">
        <w:t xml:space="preserve">Executive </w:t>
      </w:r>
      <w:r w:rsidR="00FA5EFE" w:rsidRPr="00B73FA8">
        <w:t>s</w:t>
      </w:r>
      <w:r w:rsidRPr="00B73FA8">
        <w:t>ummary (with findings and recommendations)</w:t>
      </w:r>
    </w:p>
    <w:p w14:paraId="44E18BCE" w14:textId="77777777" w:rsidR="00960DC3" w:rsidRPr="00B73FA8" w:rsidRDefault="00960DC3" w:rsidP="00B73FA8">
      <w:pPr>
        <w:pStyle w:val="Bulletnumbered1123"/>
      </w:pPr>
      <w:r w:rsidRPr="00B73FA8">
        <w:t xml:space="preserve">Introduction and background </w:t>
      </w:r>
    </w:p>
    <w:p w14:paraId="1BBD361B" w14:textId="77777777" w:rsidR="00960DC3" w:rsidRPr="00B73FA8" w:rsidRDefault="00960DC3" w:rsidP="00B73FA8">
      <w:pPr>
        <w:pStyle w:val="Bulletnumbered1123"/>
      </w:pPr>
      <w:r w:rsidRPr="00B73FA8">
        <w:t>The proposal and options assessed</w:t>
      </w:r>
    </w:p>
    <w:p w14:paraId="44D15C3C" w14:textId="77777777" w:rsidR="00960DC3" w:rsidRPr="00B73FA8" w:rsidRDefault="00960DC3" w:rsidP="00B73FA8">
      <w:pPr>
        <w:pStyle w:val="Bulletnumbered1123"/>
      </w:pPr>
      <w:r w:rsidRPr="00B73FA8">
        <w:t>Methods used in the assessment</w:t>
      </w:r>
    </w:p>
    <w:p w14:paraId="2ECC4D01" w14:textId="77777777" w:rsidR="00960DC3" w:rsidRPr="00B73FA8" w:rsidRDefault="00960DC3" w:rsidP="00B73FA8">
      <w:pPr>
        <w:pStyle w:val="Bulletnumbered1123"/>
      </w:pPr>
      <w:r w:rsidRPr="00B73FA8">
        <w:t>Policy context</w:t>
      </w:r>
    </w:p>
    <w:p w14:paraId="6EB2E5B8" w14:textId="77777777" w:rsidR="00960DC3" w:rsidRPr="00B73FA8" w:rsidRDefault="00960DC3" w:rsidP="00B73FA8">
      <w:pPr>
        <w:pStyle w:val="Bulletnumbered1123"/>
      </w:pPr>
      <w:r w:rsidRPr="00B73FA8">
        <w:t>Evidence from community profile</w:t>
      </w:r>
    </w:p>
    <w:p w14:paraId="6023B330" w14:textId="77777777" w:rsidR="00960DC3" w:rsidRPr="00B73FA8" w:rsidRDefault="00960DC3" w:rsidP="00B73FA8">
      <w:pPr>
        <w:pStyle w:val="Bulletnumbered1123"/>
      </w:pPr>
      <w:r w:rsidRPr="00B73FA8">
        <w:t>Evidence from stakeholder engagement</w:t>
      </w:r>
    </w:p>
    <w:p w14:paraId="549E0F47" w14:textId="77777777" w:rsidR="00960DC3" w:rsidRPr="00B73FA8" w:rsidRDefault="00960DC3" w:rsidP="00B73FA8">
      <w:pPr>
        <w:pStyle w:val="Bulletnumbered1123"/>
      </w:pPr>
      <w:r w:rsidRPr="00B73FA8">
        <w:t>Evidence from literature</w:t>
      </w:r>
    </w:p>
    <w:p w14:paraId="4467C5FE" w14:textId="6453D08F" w:rsidR="00960DC3" w:rsidRPr="00B73FA8" w:rsidRDefault="00960DC3" w:rsidP="00B73FA8">
      <w:pPr>
        <w:pStyle w:val="Bulletnumbered1123"/>
      </w:pPr>
      <w:r w:rsidRPr="00B73FA8">
        <w:t>Description of each impact including affected populations, size, certainty, causal</w:t>
      </w:r>
      <w:r w:rsidR="00FA5EFE" w:rsidRPr="00B73FA8">
        <w:t xml:space="preserve"> </w:t>
      </w:r>
      <w:r w:rsidRPr="00B73FA8">
        <w:t>pathway</w:t>
      </w:r>
    </w:p>
    <w:p w14:paraId="5C2386E0" w14:textId="77777777" w:rsidR="00960DC3" w:rsidRPr="00B73FA8" w:rsidRDefault="00960DC3" w:rsidP="00B73FA8">
      <w:pPr>
        <w:pStyle w:val="Bulletnumbered1123"/>
      </w:pPr>
      <w:r w:rsidRPr="00B73FA8">
        <w:t>Matrix of impacts and affected populations</w:t>
      </w:r>
    </w:p>
    <w:p w14:paraId="59FA24E7" w14:textId="77777777" w:rsidR="00960DC3" w:rsidRPr="00B73FA8" w:rsidRDefault="00960DC3" w:rsidP="00B73FA8">
      <w:pPr>
        <w:pStyle w:val="Bulletnumbered1123"/>
      </w:pPr>
      <w:r w:rsidRPr="00B73FA8">
        <w:t xml:space="preserve">Recommendations </w:t>
      </w:r>
    </w:p>
    <w:p w14:paraId="6C66907A" w14:textId="3AC763CB" w:rsidR="00960DC3" w:rsidRPr="00B73FA8" w:rsidRDefault="00960DC3" w:rsidP="00B73FA8">
      <w:pPr>
        <w:pStyle w:val="Bulletnumbered1123"/>
      </w:pPr>
      <w:r w:rsidRPr="00B73FA8">
        <w:t xml:space="preserve">Health </w:t>
      </w:r>
      <w:r w:rsidR="00FA5EFE" w:rsidRPr="00B73FA8">
        <w:t>m</w:t>
      </w:r>
      <w:r w:rsidRPr="00B73FA8">
        <w:t xml:space="preserve">onitoring and </w:t>
      </w:r>
      <w:r w:rsidR="00FA5EFE" w:rsidRPr="00B73FA8">
        <w:t>i</w:t>
      </w:r>
      <w:r w:rsidRPr="00B73FA8">
        <w:t xml:space="preserve">mpact </w:t>
      </w:r>
      <w:r w:rsidR="00FA5EFE" w:rsidRPr="00B73FA8">
        <w:t>m</w:t>
      </w:r>
      <w:r w:rsidRPr="00B73FA8">
        <w:t xml:space="preserve">anagement </w:t>
      </w:r>
      <w:r w:rsidR="00FA5EFE" w:rsidRPr="00B73FA8">
        <w:t>p</w:t>
      </w:r>
      <w:r w:rsidRPr="00B73FA8">
        <w:t>lan (if appropriate)</w:t>
      </w:r>
    </w:p>
    <w:p w14:paraId="35C17B00" w14:textId="53290B37" w:rsidR="00960DC3" w:rsidRPr="00B73FA8" w:rsidRDefault="00960DC3" w:rsidP="00B73FA8">
      <w:pPr>
        <w:pStyle w:val="Bulletnumbered1123"/>
      </w:pPr>
      <w:r w:rsidRPr="00B73FA8">
        <w:t>Conclusions, which may include reflection on the HIA process</w:t>
      </w:r>
    </w:p>
    <w:p w14:paraId="2A0E2309" w14:textId="77777777" w:rsidR="00960DC3" w:rsidRPr="00B73FA8" w:rsidRDefault="00960DC3" w:rsidP="00B73FA8">
      <w:pPr>
        <w:pStyle w:val="Bulletnumbered1123"/>
      </w:pPr>
      <w:r w:rsidRPr="00B73FA8">
        <w:t xml:space="preserve">References </w:t>
      </w:r>
    </w:p>
    <w:p w14:paraId="7B62E037" w14:textId="48E90CC3" w:rsidR="00960DC3" w:rsidRPr="00B73FA8" w:rsidRDefault="00960DC3" w:rsidP="00B73FA8">
      <w:pPr>
        <w:pStyle w:val="Bulletnumbered1123"/>
      </w:pPr>
      <w:r w:rsidRPr="00B73FA8">
        <w:t xml:space="preserve">Members of </w:t>
      </w:r>
      <w:r w:rsidR="00FA5EFE" w:rsidRPr="00B73FA8">
        <w:t>s</w:t>
      </w:r>
      <w:r w:rsidRPr="00B73FA8">
        <w:t xml:space="preserve">teering </w:t>
      </w:r>
      <w:r w:rsidR="00FA5EFE" w:rsidRPr="00B73FA8">
        <w:t>g</w:t>
      </w:r>
      <w:r w:rsidRPr="00B73FA8">
        <w:t>roup and HIA team</w:t>
      </w:r>
    </w:p>
    <w:p w14:paraId="1B4096EB" w14:textId="77777777" w:rsidR="00960DC3" w:rsidRPr="00B73FA8" w:rsidRDefault="00960DC3" w:rsidP="00B73FA8">
      <w:pPr>
        <w:pStyle w:val="Bulletnumbered1123"/>
      </w:pPr>
      <w:r w:rsidRPr="00B73FA8">
        <w:t xml:space="preserve">Acknowledgements </w:t>
      </w:r>
    </w:p>
    <w:p w14:paraId="17EA6F71" w14:textId="77777777" w:rsidR="00960DC3" w:rsidRPr="00B73FA8" w:rsidRDefault="00960DC3" w:rsidP="00B73FA8">
      <w:pPr>
        <w:pStyle w:val="Bulletnumbered1123"/>
      </w:pPr>
      <w:r w:rsidRPr="00B73FA8">
        <w:t>Conflicts of interest statement</w:t>
      </w:r>
    </w:p>
    <w:p w14:paraId="17C21320" w14:textId="77777777" w:rsidR="00960DC3" w:rsidRPr="00B73FA8" w:rsidRDefault="00960DC3" w:rsidP="00B73FA8">
      <w:pPr>
        <w:pStyle w:val="Bulletnumbered1123"/>
        <w:numPr>
          <w:ilvl w:val="0"/>
          <w:numId w:val="0"/>
        </w:numPr>
        <w:ind w:left="851"/>
      </w:pPr>
    </w:p>
    <w:p w14:paraId="0C17FB8F" w14:textId="2A7FCDAE" w:rsidR="000C5B5F" w:rsidRPr="000C5B5F" w:rsidRDefault="000C5B5F" w:rsidP="00FA5EFE">
      <w:pPr>
        <w:pStyle w:val="Heading1"/>
      </w:pPr>
    </w:p>
    <w:sectPr w:rsidR="000C5B5F" w:rsidRPr="000C5B5F" w:rsidSect="00FA5EFE">
      <w:footerReference w:type="default" r:id="rId11"/>
      <w:headerReference w:type="first" r:id="rId12"/>
      <w:footerReference w:type="first" r:id="rId13"/>
      <w:footnotePr>
        <w:numFmt w:val="lowerRoman"/>
      </w:footnotePr>
      <w:endnotePr>
        <w:numFmt w:val="decimal"/>
      </w:endnotePr>
      <w:type w:val="continuous"/>
      <w:pgSz w:w="11906" w:h="16838"/>
      <w:pgMar w:top="1134" w:right="1134" w:bottom="1418" w:left="1134" w:header="45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4214CB" w14:textId="77777777" w:rsidR="008D3FFF" w:rsidRPr="008B0187" w:rsidRDefault="008D3FFF" w:rsidP="008B0187">
      <w:pPr>
        <w:pStyle w:val="Footer"/>
      </w:pPr>
    </w:p>
  </w:endnote>
  <w:endnote w:type="continuationSeparator" w:id="0">
    <w:p w14:paraId="4823ACA3" w14:textId="77777777" w:rsidR="008D3FFF" w:rsidRDefault="008D3FF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noProof w:val="0"/>
      </w:rPr>
      <w:id w:val="12428404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1FF286" w14:textId="77777777" w:rsidR="00D87C55" w:rsidRDefault="00D87C55" w:rsidP="00D87C55">
        <w:pPr>
          <w:pStyle w:val="Pagenumbers"/>
        </w:pPr>
        <w:r>
          <w:rPr>
            <w:noProof w:val="0"/>
          </w:rPr>
          <w:fldChar w:fldCharType="begin"/>
        </w:r>
        <w:r>
          <w:instrText xml:space="preserve"> PAGE   \* MERGEFORMAT </w:instrText>
        </w:r>
        <w:r>
          <w:rPr>
            <w:noProof w:val="0"/>
          </w:rPr>
          <w:fldChar w:fldCharType="separate"/>
        </w:r>
        <w:r>
          <w:rPr>
            <w:noProof w:val="0"/>
          </w:rP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D8F6C2" w14:textId="77777777" w:rsidR="00A90535" w:rsidRPr="00D87C55" w:rsidRDefault="00CD6CC7" w:rsidP="00A97C34">
    <w:pPr>
      <w:pStyle w:val="Pagenumbers"/>
    </w:pPr>
    <w:r w:rsidRPr="00717FD8">
      <mc:AlternateContent>
        <mc:Choice Requires="wps">
          <w:drawing>
            <wp:anchor distT="0" distB="0" distL="114300" distR="114300" simplePos="0" relativeHeight="251661312" behindDoc="1" locked="0" layoutInCell="1" allowOverlap="1" wp14:anchorId="69AA1DDC" wp14:editId="3E487B35">
              <wp:simplePos x="0" y="0"/>
              <wp:positionH relativeFrom="rightMargin">
                <wp:posOffset>303530</wp:posOffset>
              </wp:positionH>
              <wp:positionV relativeFrom="page">
                <wp:posOffset>9601200</wp:posOffset>
              </wp:positionV>
              <wp:extent cx="327660" cy="1038860"/>
              <wp:effectExtent l="0" t="0" r="0" b="8890"/>
              <wp:wrapNone/>
              <wp:docPr id="5" name="Rectangl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7660" cy="1038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AA2F893" w14:textId="32A2F0F3" w:rsidR="00CD6CC7" w:rsidRPr="00CD6CC7" w:rsidRDefault="00CD6CC7" w:rsidP="00CD6CC7">
                          <w:pPr>
                            <w:pStyle w:val="TemplateversionEditorialuseonly"/>
                          </w:pPr>
                        </w:p>
                      </w:txbxContent>
                    </wps:txbx>
                    <wps:bodyPr rot="0" spcFirstLastPara="0" vertOverflow="clip" horzOverflow="clip" vert="vert" wrap="square" lIns="36000" tIns="36000" rIns="36000" bIns="36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9AA1DDC" id="Rectangle 5" o:spid="_x0000_s1026" alt="&quot;&quot;" style="position:absolute;left:0;text-align:left;margin-left:23.9pt;margin-top:756pt;width:25.8pt;height:81.8pt;z-index:-25165516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" filled="f" stroked="f" strokeweight="1.25pt">
              <v:textbox style="layout-flow:vertical" inset="1mm,1mm,1mm,1mm">
                <w:txbxContent>
                  <w:p w14:paraId="4AA2F893" w14:textId="32A2F0F3" w:rsidR="00CD6CC7" w:rsidRPr="00CD6CC7" w:rsidRDefault="00CD6CC7" w:rsidP="00CD6CC7">
                    <w:pPr>
                      <w:pStyle w:val="TemplateversionEditorialuseonly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  <w:sdt>
      <w:sdtPr>
        <w:id w:val="-1104884635"/>
        <w:docPartObj>
          <w:docPartGallery w:val="Page Numbers (Bottom of Page)"/>
          <w:docPartUnique/>
        </w:docPartObj>
      </w:sdtPr>
      <w:sdtContent>
        <w:r w:rsidR="00A97C34" w:rsidRPr="00A97C34">
          <w:rPr>
            <w:noProof w:val="0"/>
          </w:rPr>
          <w:fldChar w:fldCharType="begin"/>
        </w:r>
        <w:r w:rsidR="00A97C34" w:rsidRPr="00A97C34">
          <w:instrText xml:space="preserve"> PAGE   \* MERGEFORMAT </w:instrText>
        </w:r>
        <w:r w:rsidR="00A97C34" w:rsidRPr="00A97C34">
          <w:rPr>
            <w:noProof w:val="0"/>
          </w:rPr>
          <w:fldChar w:fldCharType="separate"/>
        </w:r>
        <w:r w:rsidR="00A97C34" w:rsidRPr="00A97C34">
          <w:t>2</w:t>
        </w:r>
        <w:r w:rsidR="00A97C34" w:rsidRPr="00A97C34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6C2004" w14:textId="77777777" w:rsidR="008D3FFF" w:rsidRDefault="008D3FFF">
      <w:r>
        <w:separator/>
      </w:r>
    </w:p>
  </w:footnote>
  <w:footnote w:type="continuationSeparator" w:id="0">
    <w:p w14:paraId="7C3E6E28" w14:textId="77777777" w:rsidR="008D3FFF" w:rsidRDefault="008D3FFF" w:rsidP="00151D33">
      <w:r>
        <w:continuationSeparator/>
      </w:r>
    </w:p>
    <w:p w14:paraId="0214E334" w14:textId="77777777" w:rsidR="008D3FFF" w:rsidRDefault="008D3FFF" w:rsidP="00151D33"/>
    <w:p w14:paraId="765D004E" w14:textId="77777777" w:rsidR="008D3FFF" w:rsidRDefault="008D3FF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AD524" w14:textId="66517887" w:rsidR="00FA5EFE" w:rsidRPr="00FA5EFE" w:rsidRDefault="00FA5EFE" w:rsidP="00FA5EFE">
    <w:pPr>
      <w:pStyle w:val="Heading1"/>
      <w:rPr>
        <w:sz w:val="36"/>
      </w:rPr>
    </w:pPr>
    <w:r w:rsidRPr="00FA5EFE">
      <w:rPr>
        <w:noProof/>
        <w:sz w:val="36"/>
        <w:lang w:eastAsia="en-GB"/>
      </w:rPr>
      <w:drawing>
        <wp:anchor distT="0" distB="0" distL="114300" distR="114300" simplePos="0" relativeHeight="251662336" behindDoc="0" locked="0" layoutInCell="1" allowOverlap="1" wp14:anchorId="0C2BC46A" wp14:editId="017A6733">
          <wp:simplePos x="0" y="0"/>
          <wp:positionH relativeFrom="column">
            <wp:posOffset>4309110</wp:posOffset>
          </wp:positionH>
          <wp:positionV relativeFrom="paragraph">
            <wp:posOffset>-40640</wp:posOffset>
          </wp:positionV>
          <wp:extent cx="2159635" cy="779145"/>
          <wp:effectExtent l="0" t="0" r="0" b="1905"/>
          <wp:wrapThrough wrapText="bothSides">
            <wp:wrapPolygon edited="0">
              <wp:start x="20577" y="0"/>
              <wp:lineTo x="15243" y="2112"/>
              <wp:lineTo x="0" y="7922"/>
              <wp:lineTo x="0" y="14787"/>
              <wp:lineTo x="5906" y="16900"/>
              <wp:lineTo x="5906" y="21125"/>
              <wp:lineTo x="16767" y="21125"/>
              <wp:lineTo x="16767" y="16900"/>
              <wp:lineTo x="17719" y="16900"/>
              <wp:lineTo x="21149" y="10034"/>
              <wp:lineTo x="21340" y="1584"/>
              <wp:lineTo x="21340" y="0"/>
              <wp:lineTo x="20577" y="0"/>
            </wp:wrapPolygon>
          </wp:wrapThrough>
          <wp:docPr id="7" name="Picture 7" descr="Public Health Scotland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Public Health Scotland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779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A5EFE">
      <w:rPr>
        <w:sz w:val="36"/>
      </w:rPr>
      <w:t>Suggested content of HIA report</w:t>
    </w:r>
    <w:r w:rsidRPr="00FA5EFE">
      <w:rPr>
        <w:sz w:val="36"/>
      </w:rPr>
      <w:tab/>
    </w:r>
  </w:p>
  <w:p w14:paraId="7377C91A" w14:textId="77777777" w:rsidR="00FA5EFE" w:rsidRDefault="00FA5E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4153BA"/>
    <w:multiLevelType w:val="multilevel"/>
    <w:tmpl w:val="45D09676"/>
    <w:lvl w:ilvl="0">
      <w:start w:val="1"/>
      <w:numFmt w:val="decimal"/>
      <w:pStyle w:val="Bulletnumbered1123"/>
      <w:lvlText w:val="%1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lowerLetter"/>
      <w:pStyle w:val="Bulletnumbered2abc"/>
      <w:lvlText w:val="%2."/>
      <w:lvlJc w:val="right"/>
      <w:pPr>
        <w:tabs>
          <w:tab w:val="num" w:pos="1418"/>
        </w:tabs>
        <w:ind w:left="1418" w:hanging="284"/>
      </w:pPr>
      <w:rPr>
        <w:rFonts w:hint="default"/>
      </w:rPr>
    </w:lvl>
    <w:lvl w:ilvl="2">
      <w:start w:val="1"/>
      <w:numFmt w:val="lowerRoman"/>
      <w:pStyle w:val="Bulletnumbered3iii"/>
      <w:lvlText w:val="%3."/>
      <w:lvlJc w:val="right"/>
      <w:pPr>
        <w:tabs>
          <w:tab w:val="num" w:pos="1985"/>
        </w:tabs>
        <w:ind w:left="1985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552"/>
        </w:tabs>
        <w:ind w:left="2552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119"/>
        </w:tabs>
        <w:ind w:left="3119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686"/>
        </w:tabs>
        <w:ind w:left="3686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253"/>
        </w:tabs>
        <w:ind w:left="4253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820"/>
        </w:tabs>
        <w:ind w:left="4820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387"/>
        </w:tabs>
        <w:ind w:left="5387" w:hanging="284"/>
      </w:pPr>
      <w:rPr>
        <w:rFonts w:hint="default"/>
      </w:rPr>
    </w:lvl>
  </w:abstractNum>
  <w:abstractNum w:abstractNumId="1" w15:restartNumberingAfterBreak="0">
    <w:nsid w:val="01AC6239"/>
    <w:multiLevelType w:val="multilevel"/>
    <w:tmpl w:val="0450C710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1"/>
        </w:tabs>
        <w:ind w:left="1361" w:hanging="68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C4CF3"/>
    <w:multiLevelType w:val="multilevel"/>
    <w:tmpl w:val="A3DA7884"/>
    <w:name w:val="PHS table3"/>
    <w:lvl w:ilvl="0">
      <w:start w:val="1"/>
      <w:numFmt w:val="decimal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Restart w:val="0"/>
      <w:lvlText w:val="%2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02"/>
        </w:tabs>
        <w:ind w:left="340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103"/>
        </w:tabs>
        <w:ind w:left="5103" w:hanging="283"/>
      </w:pPr>
      <w:rPr>
        <w:rFonts w:hint="default"/>
      </w:rPr>
    </w:lvl>
  </w:abstractNum>
  <w:abstractNum w:abstractNumId="3" w15:restartNumberingAfterBreak="0">
    <w:nsid w:val="053F6261"/>
    <w:multiLevelType w:val="multilevel"/>
    <w:tmpl w:val="CCA8BDE6"/>
    <w:name w:val="PHS headings2"/>
    <w:lvl w:ilvl="0">
      <w:start w:val="1"/>
      <w:numFmt w:val="decimal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02"/>
        </w:tabs>
        <w:ind w:left="340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103"/>
        </w:tabs>
        <w:ind w:left="5103" w:hanging="283"/>
      </w:pPr>
      <w:rPr>
        <w:rFonts w:hint="default"/>
      </w:rPr>
    </w:lvl>
  </w:abstractNum>
  <w:abstractNum w:abstractNumId="4" w15:restartNumberingAfterBreak="0">
    <w:nsid w:val="124C20EA"/>
    <w:multiLevelType w:val="multilevel"/>
    <w:tmpl w:val="6C160D14"/>
    <w:lvl w:ilvl="0">
      <w:start w:val="1"/>
      <w:numFmt w:val="decimal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135"/>
        </w:tabs>
        <w:ind w:left="1135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19"/>
        </w:tabs>
        <w:ind w:left="1419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703"/>
        </w:tabs>
        <w:ind w:left="1703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1987"/>
        </w:tabs>
        <w:ind w:left="1987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71"/>
        </w:tabs>
        <w:ind w:left="2271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55"/>
        </w:tabs>
        <w:ind w:left="2555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2839"/>
        </w:tabs>
        <w:ind w:left="2839" w:hanging="283"/>
      </w:pPr>
      <w:rPr>
        <w:rFonts w:hint="default"/>
      </w:rPr>
    </w:lvl>
  </w:abstractNum>
  <w:abstractNum w:abstractNumId="5" w15:restartNumberingAfterBreak="0">
    <w:nsid w:val="126D2621"/>
    <w:multiLevelType w:val="hybridMultilevel"/>
    <w:tmpl w:val="A8847CD4"/>
    <w:lvl w:ilvl="0" w:tplc="6CDA74F0">
      <w:start w:val="1"/>
      <w:numFmt w:val="bullet"/>
      <w:pStyle w:val="Bullet3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3B131A8"/>
    <w:multiLevelType w:val="multilevel"/>
    <w:tmpl w:val="7E76028E"/>
    <w:name w:val="PHS table2"/>
    <w:lvl w:ilvl="0">
      <w:start w:val="1"/>
      <w:numFmt w:val="decimal"/>
      <w:lvlText w:val="%1."/>
      <w:lvlJc w:val="right"/>
      <w:pPr>
        <w:tabs>
          <w:tab w:val="num" w:pos="510"/>
        </w:tabs>
        <w:ind w:left="510" w:hanging="170"/>
      </w:pPr>
      <w:rPr>
        <w:rFonts w:hint="default"/>
      </w:rPr>
    </w:lvl>
    <w:lvl w:ilvl="1">
      <w:start w:val="1"/>
      <w:numFmt w:val="lowerLetter"/>
      <w:lvlRestart w:val="0"/>
      <w:lvlText w:val="%2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402"/>
        </w:tabs>
        <w:ind w:left="340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969"/>
        </w:tabs>
        <w:ind w:left="3969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536"/>
        </w:tabs>
        <w:ind w:left="4536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103"/>
        </w:tabs>
        <w:ind w:left="5103" w:hanging="283"/>
      </w:pPr>
      <w:rPr>
        <w:rFonts w:hint="default"/>
      </w:rPr>
    </w:lvl>
  </w:abstractNum>
  <w:abstractNum w:abstractNumId="7" w15:restartNumberingAfterBreak="0">
    <w:nsid w:val="169465B8"/>
    <w:multiLevelType w:val="hybridMultilevel"/>
    <w:tmpl w:val="1884E41C"/>
    <w:lvl w:ilvl="0" w:tplc="145670EE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41493E"/>
    <w:multiLevelType w:val="hybridMultilevel"/>
    <w:tmpl w:val="E7460D5C"/>
    <w:lvl w:ilvl="0" w:tplc="C07E183E">
      <w:start w:val="1"/>
      <w:numFmt w:val="bullet"/>
      <w:pStyle w:val="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216781"/>
    <w:multiLevelType w:val="multilevel"/>
    <w:tmpl w:val="DCD67FDE"/>
    <w:name w:val="PHS table bullet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A117DE"/>
    <w:multiLevelType w:val="multilevel"/>
    <w:tmpl w:val="FF72421A"/>
    <w:name w:val="PHS table bullet"/>
    <w:lvl w:ilvl="0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681"/>
        </w:tabs>
        <w:ind w:left="681" w:hanging="22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908"/>
        </w:tabs>
        <w:ind w:left="908" w:hanging="22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135"/>
        </w:tabs>
        <w:ind w:left="1135" w:hanging="22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362"/>
        </w:tabs>
        <w:ind w:left="1362" w:hanging="22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589"/>
        </w:tabs>
        <w:ind w:left="1589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1816"/>
        </w:tabs>
        <w:ind w:left="1816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043"/>
        </w:tabs>
        <w:ind w:left="2043" w:hanging="22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270"/>
        </w:tabs>
        <w:ind w:left="2270" w:hanging="227"/>
      </w:pPr>
      <w:rPr>
        <w:rFonts w:ascii="Wingdings" w:hAnsi="Wingdings" w:hint="default"/>
      </w:rPr>
    </w:lvl>
  </w:abstractNum>
  <w:abstractNum w:abstractNumId="11" w15:restartNumberingAfterBreak="0">
    <w:nsid w:val="1CA636E7"/>
    <w:multiLevelType w:val="multilevel"/>
    <w:tmpl w:val="728A8890"/>
    <w:name w:val="PHS table"/>
    <w:lvl w:ilvl="0">
      <w:start w:val="1"/>
      <w:numFmt w:val="decimal"/>
      <w:lvlText w:val="%1."/>
      <w:lvlJc w:val="right"/>
      <w:pPr>
        <w:tabs>
          <w:tab w:val="num" w:pos="454"/>
        </w:tabs>
        <w:ind w:left="454" w:hanging="114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680"/>
        </w:tabs>
        <w:ind w:left="680" w:hanging="11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21032CDB"/>
    <w:multiLevelType w:val="multilevel"/>
    <w:tmpl w:val="8E365A7C"/>
    <w:name w:val="PHS table322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1"/>
        </w:tabs>
        <w:ind w:left="1361" w:hanging="68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4756A"/>
    <w:multiLevelType w:val="multilevel"/>
    <w:tmpl w:val="3B106064"/>
    <w:name w:val="PHS bullets32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288"/>
        </w:tabs>
        <w:ind w:left="128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572"/>
        </w:tabs>
        <w:ind w:left="157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40"/>
        </w:tabs>
        <w:ind w:left="2140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424"/>
        </w:tabs>
        <w:ind w:left="2424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08"/>
        </w:tabs>
        <w:ind w:left="2708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992"/>
        </w:tabs>
        <w:ind w:left="2992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76"/>
        </w:tabs>
        <w:ind w:left="3276" w:hanging="284"/>
      </w:pPr>
      <w:rPr>
        <w:rFonts w:ascii="Symbol" w:hAnsi="Symbol" w:hint="default"/>
      </w:rPr>
    </w:lvl>
  </w:abstractNum>
  <w:abstractNum w:abstractNumId="14" w15:restartNumberingAfterBreak="0">
    <w:nsid w:val="23A47C3F"/>
    <w:multiLevelType w:val="multilevel"/>
    <w:tmpl w:val="0450C710"/>
    <w:name w:val="PHS table322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1"/>
        </w:tabs>
        <w:ind w:left="1361" w:hanging="68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586727"/>
    <w:multiLevelType w:val="hybridMultilevel"/>
    <w:tmpl w:val="B4883DBA"/>
    <w:lvl w:ilvl="0" w:tplc="81809D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ECB9A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6E0223"/>
    <w:multiLevelType w:val="multilevel"/>
    <w:tmpl w:val="F0FED7E2"/>
    <w:lvl w:ilvl="0">
      <w:start w:val="1"/>
      <w:numFmt w:val="decimal"/>
      <w:lvlText w:val="%1."/>
      <w:lvlJc w:val="left"/>
      <w:pPr>
        <w:ind w:left="72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180"/>
      </w:pPr>
      <w:rPr>
        <w:rFonts w:hint="default"/>
      </w:rPr>
    </w:lvl>
  </w:abstractNum>
  <w:abstractNum w:abstractNumId="17" w15:restartNumberingAfterBreak="0">
    <w:nsid w:val="283D684A"/>
    <w:multiLevelType w:val="multilevel"/>
    <w:tmpl w:val="6C160D14"/>
    <w:name w:val="PHS table32"/>
    <w:lvl w:ilvl="0">
      <w:start w:val="1"/>
      <w:numFmt w:val="decimal"/>
      <w:pStyle w:val="Tablebulletnumbered1123"/>
      <w:lvlText w:val="%1."/>
      <w:lvlJc w:val="righ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pStyle w:val="Tablebulletnumbered2abc"/>
      <w:lvlText w:val="%2."/>
      <w:lvlJc w:val="righ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135"/>
        </w:tabs>
        <w:ind w:left="1135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19"/>
        </w:tabs>
        <w:ind w:left="1419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703"/>
        </w:tabs>
        <w:ind w:left="1703" w:hanging="283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1987"/>
        </w:tabs>
        <w:ind w:left="1987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71"/>
        </w:tabs>
        <w:ind w:left="2271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55"/>
        </w:tabs>
        <w:ind w:left="2555" w:hanging="283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2839"/>
        </w:tabs>
        <w:ind w:left="2839" w:hanging="283"/>
      </w:pPr>
      <w:rPr>
        <w:rFonts w:hint="default"/>
      </w:rPr>
    </w:lvl>
  </w:abstractNum>
  <w:abstractNum w:abstractNumId="18" w15:restartNumberingAfterBreak="0">
    <w:nsid w:val="2EFA7177"/>
    <w:multiLevelType w:val="multilevel"/>
    <w:tmpl w:val="29BEE68E"/>
    <w:lvl w:ilvl="0">
      <w:start w:val="1"/>
      <w:numFmt w:val="decimal"/>
      <w:pStyle w:val="Heading1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eading4numbered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</w:rPr>
    </w:lvl>
  </w:abstractNum>
  <w:abstractNum w:abstractNumId="19" w15:restartNumberingAfterBreak="0">
    <w:nsid w:val="3073594F"/>
    <w:multiLevelType w:val="multilevel"/>
    <w:tmpl w:val="9C8E5F84"/>
    <w:name w:val="PHS table bullet32"/>
    <w:lvl w:ilvl="0">
      <w:start w:val="1"/>
      <w:numFmt w:val="bullet"/>
      <w:pStyle w:val="Tablebullet1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pStyle w:val="Tablebullet2"/>
      <w:lvlText w:val="o"/>
      <w:lvlJc w:val="left"/>
      <w:pPr>
        <w:tabs>
          <w:tab w:val="num" w:pos="1021"/>
        </w:tabs>
        <w:ind w:left="1021" w:hanging="34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A26FE2"/>
    <w:multiLevelType w:val="multilevel"/>
    <w:tmpl w:val="7D34C40C"/>
    <w:name w:val="PHS headings22"/>
    <w:lvl w:ilvl="0">
      <w:start w:val="1"/>
      <w:numFmt w:val="decimal"/>
      <w:lvlText w:val="%1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1418"/>
        </w:tabs>
        <w:ind w:left="141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985"/>
        </w:tabs>
        <w:ind w:left="1985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552"/>
        </w:tabs>
        <w:ind w:left="2552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119"/>
        </w:tabs>
        <w:ind w:left="3119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3686"/>
        </w:tabs>
        <w:ind w:left="3686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253"/>
        </w:tabs>
        <w:ind w:left="4253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4820"/>
        </w:tabs>
        <w:ind w:left="4820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387"/>
        </w:tabs>
        <w:ind w:left="5387" w:hanging="284"/>
      </w:pPr>
      <w:rPr>
        <w:rFonts w:hint="default"/>
      </w:rPr>
    </w:lvl>
  </w:abstractNum>
  <w:abstractNum w:abstractNumId="21" w15:restartNumberingAfterBreak="0">
    <w:nsid w:val="4BD86235"/>
    <w:multiLevelType w:val="multilevel"/>
    <w:tmpl w:val="1ACEC5B4"/>
    <w:name w:val="PHS bullets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1135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5"/>
        </w:tabs>
        <w:ind w:left="1419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19"/>
        </w:tabs>
        <w:ind w:left="1703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703"/>
        </w:tabs>
        <w:ind w:left="1987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1987"/>
        </w:tabs>
        <w:ind w:left="2271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271"/>
        </w:tabs>
        <w:ind w:left="2555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555"/>
        </w:tabs>
        <w:ind w:left="2839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2839"/>
        </w:tabs>
        <w:ind w:left="3123" w:hanging="284"/>
      </w:pPr>
      <w:rPr>
        <w:rFonts w:ascii="Symbol" w:hAnsi="Symbol" w:hint="default"/>
      </w:rPr>
    </w:lvl>
  </w:abstractNum>
  <w:abstractNum w:abstractNumId="22" w15:restartNumberingAfterBreak="0">
    <w:nsid w:val="4E7645A9"/>
    <w:multiLevelType w:val="multilevel"/>
    <w:tmpl w:val="17E04E6A"/>
    <w:name w:val="PHS bullets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3" w15:restartNumberingAfterBreak="0">
    <w:nsid w:val="54004D6A"/>
    <w:multiLevelType w:val="multilevel"/>
    <w:tmpl w:val="B84A6CAA"/>
    <w:name w:val="PHS bullets2"/>
    <w:lvl w:ilvl="0">
      <w:start w:val="1"/>
      <w:numFmt w:val="bullet"/>
      <w:lvlText w:val=""/>
      <w:lvlJc w:val="left"/>
      <w:pPr>
        <w:tabs>
          <w:tab w:val="num" w:pos="737"/>
        </w:tabs>
        <w:ind w:left="73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64"/>
        </w:tabs>
        <w:ind w:left="964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4" w15:restartNumberingAfterBreak="0">
    <w:nsid w:val="63E21BCA"/>
    <w:multiLevelType w:val="multilevel"/>
    <w:tmpl w:val="6900AF3C"/>
    <w:name w:val="PHS table bullet"/>
    <w:lvl w:ilvl="0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134"/>
        </w:tabs>
        <w:ind w:left="1134" w:hanging="68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3810F6"/>
    <w:multiLevelType w:val="multilevel"/>
    <w:tmpl w:val="9CE0ACA0"/>
    <w:name w:val="PHS table3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851" w:hanging="283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5"/>
        </w:tabs>
        <w:ind w:left="1135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19"/>
        </w:tabs>
        <w:ind w:left="1419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703"/>
        </w:tabs>
        <w:ind w:left="1703" w:hanging="28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987"/>
        </w:tabs>
        <w:ind w:left="1987" w:hanging="28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271"/>
        </w:tabs>
        <w:ind w:left="2271" w:hanging="28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555"/>
        </w:tabs>
        <w:ind w:left="2555" w:hanging="28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839"/>
        </w:tabs>
        <w:ind w:left="2839" w:hanging="283"/>
      </w:pPr>
      <w:rPr>
        <w:rFonts w:ascii="Wingdings" w:hAnsi="Wingdings" w:hint="default"/>
      </w:rPr>
    </w:lvl>
  </w:abstractNum>
  <w:abstractNum w:abstractNumId="26" w15:restartNumberingAfterBreak="0">
    <w:nsid w:val="65C869F0"/>
    <w:multiLevelType w:val="multilevel"/>
    <w:tmpl w:val="B56C9146"/>
    <w:name w:val="PHS table bullet3"/>
    <w:lvl w:ilvl="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738"/>
        </w:tabs>
        <w:ind w:left="964" w:hanging="34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22"/>
        </w:tabs>
        <w:ind w:left="1248" w:hanging="34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306"/>
        </w:tabs>
        <w:ind w:left="1532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590"/>
        </w:tabs>
        <w:ind w:left="1816" w:hanging="34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874"/>
        </w:tabs>
        <w:ind w:left="2100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158"/>
        </w:tabs>
        <w:ind w:left="2384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442"/>
        </w:tabs>
        <w:ind w:left="2668" w:hanging="34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726"/>
        </w:tabs>
        <w:ind w:left="2952" w:hanging="340"/>
      </w:pPr>
      <w:rPr>
        <w:rFonts w:ascii="Wingdings" w:hAnsi="Wingdings" w:hint="default"/>
      </w:rPr>
    </w:lvl>
  </w:abstractNum>
  <w:abstractNum w:abstractNumId="27" w15:restartNumberingAfterBreak="0">
    <w:nsid w:val="68012ED6"/>
    <w:multiLevelType w:val="multilevel"/>
    <w:tmpl w:val="A5E0F418"/>
    <w:name w:val="PHS bullets22"/>
    <w:lvl w:ilvl="0">
      <w:start w:val="1"/>
      <w:numFmt w:val="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567"/>
        </w:tabs>
        <w:ind w:left="567" w:firstLine="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8" w15:restartNumberingAfterBreak="0">
    <w:nsid w:val="6C2A55E7"/>
    <w:multiLevelType w:val="hybridMultilevel"/>
    <w:tmpl w:val="82AECF1A"/>
    <w:lvl w:ilvl="0" w:tplc="9C1AF68A">
      <w:start w:val="1"/>
      <w:numFmt w:val="bullet"/>
      <w:pStyle w:val="Bullet2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D2A8039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CA678D6"/>
    <w:multiLevelType w:val="multilevel"/>
    <w:tmpl w:val="0296A320"/>
    <w:name w:val="PHS headings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30" w15:restartNumberingAfterBreak="0">
    <w:nsid w:val="6D5C3325"/>
    <w:multiLevelType w:val="hybridMultilevel"/>
    <w:tmpl w:val="8468062E"/>
    <w:name w:val="PHS headings23"/>
    <w:lvl w:ilvl="0" w:tplc="5A52613C">
      <w:start w:val="1"/>
      <w:numFmt w:val="bullet"/>
      <w:lvlText w:val=""/>
      <w:lvlJc w:val="left"/>
      <w:pPr>
        <w:ind w:left="1310" w:hanging="360"/>
      </w:pPr>
      <w:rPr>
        <w:rFonts w:ascii="Symbol" w:hAnsi="Symbol" w:hint="default"/>
        <w:color w:val="auto"/>
        <w:position w:val="-7"/>
        <w:sz w:val="28"/>
      </w:rPr>
    </w:lvl>
    <w:lvl w:ilvl="1" w:tplc="08090003" w:tentative="1">
      <w:start w:val="1"/>
      <w:numFmt w:val="bullet"/>
      <w:lvlText w:val="o"/>
      <w:lvlJc w:val="left"/>
      <w:pPr>
        <w:ind w:left="20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70" w:hanging="360"/>
      </w:pPr>
      <w:rPr>
        <w:rFonts w:ascii="Wingdings" w:hAnsi="Wingdings" w:hint="default"/>
      </w:rPr>
    </w:lvl>
  </w:abstractNum>
  <w:abstractNum w:abstractNumId="31" w15:restartNumberingAfterBreak="0">
    <w:nsid w:val="77955480"/>
    <w:multiLevelType w:val="multilevel"/>
    <w:tmpl w:val="A10E3154"/>
    <w:name w:val="PHS bullets4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288"/>
        </w:tabs>
        <w:ind w:left="128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572"/>
        </w:tabs>
        <w:ind w:left="157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40"/>
        </w:tabs>
        <w:ind w:left="2140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424"/>
        </w:tabs>
        <w:ind w:left="2424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08"/>
        </w:tabs>
        <w:ind w:left="2708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992"/>
        </w:tabs>
        <w:ind w:left="2992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76"/>
        </w:tabs>
        <w:ind w:left="3276" w:hanging="284"/>
      </w:pPr>
      <w:rPr>
        <w:rFonts w:ascii="Symbol" w:hAnsi="Symbol" w:hint="default"/>
      </w:rPr>
    </w:lvl>
  </w:abstractNum>
  <w:abstractNum w:abstractNumId="32" w15:restartNumberingAfterBreak="0">
    <w:nsid w:val="7A8753AD"/>
    <w:multiLevelType w:val="multilevel"/>
    <w:tmpl w:val="E36AECFE"/>
    <w:name w:val="PHS bullets3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288"/>
        </w:tabs>
        <w:ind w:left="128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572"/>
        </w:tabs>
        <w:ind w:left="157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40"/>
        </w:tabs>
        <w:ind w:left="2140" w:hanging="284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424"/>
        </w:tabs>
        <w:ind w:left="2424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08"/>
        </w:tabs>
        <w:ind w:left="2708" w:hanging="284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992"/>
        </w:tabs>
        <w:ind w:left="2992" w:hanging="284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76"/>
        </w:tabs>
        <w:ind w:left="3276" w:hanging="284"/>
      </w:pPr>
      <w:rPr>
        <w:rFonts w:ascii="Symbol" w:hAnsi="Symbol" w:hint="default"/>
      </w:rPr>
    </w:lvl>
  </w:abstractNum>
  <w:num w:numId="1" w16cid:durableId="960301744">
    <w:abstractNumId w:val="29"/>
  </w:num>
  <w:num w:numId="2" w16cid:durableId="1968386606">
    <w:abstractNumId w:val="13"/>
  </w:num>
  <w:num w:numId="3" w16cid:durableId="1338851461">
    <w:abstractNumId w:val="31"/>
  </w:num>
  <w:num w:numId="4" w16cid:durableId="28084168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32590201">
    <w:abstractNumId w:val="17"/>
  </w:num>
  <w:num w:numId="6" w16cid:durableId="137385343">
    <w:abstractNumId w:val="0"/>
  </w:num>
  <w:num w:numId="7" w16cid:durableId="1952541518">
    <w:abstractNumId w:val="4"/>
  </w:num>
  <w:num w:numId="8" w16cid:durableId="5994596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2574603">
    <w:abstractNumId w:val="19"/>
  </w:num>
  <w:num w:numId="10" w16cid:durableId="9607229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31222022">
    <w:abstractNumId w:val="8"/>
  </w:num>
  <w:num w:numId="12" w16cid:durableId="1837648960">
    <w:abstractNumId w:val="28"/>
  </w:num>
  <w:num w:numId="13" w16cid:durableId="193421273">
    <w:abstractNumId w:val="7"/>
  </w:num>
  <w:num w:numId="14" w16cid:durableId="2062970865">
    <w:abstractNumId w:val="5"/>
  </w:num>
  <w:num w:numId="15" w16cid:durableId="273949518">
    <w:abstractNumId w:val="16"/>
  </w:num>
  <w:num w:numId="16" w16cid:durableId="1709716694">
    <w:abstractNumId w:val="15"/>
  </w:num>
  <w:num w:numId="17" w16cid:durableId="196237294">
    <w:abstractNumId w:val="11"/>
  </w:num>
  <w:num w:numId="18" w16cid:durableId="12856955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51339689">
    <w:abstractNumId w:val="18"/>
  </w:num>
  <w:num w:numId="20" w16cid:durableId="1272317647">
    <w:abstractNumId w:val="31"/>
  </w:num>
  <w:num w:numId="21" w16cid:durableId="137758038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928549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24485704">
    <w:abstractNumId w:val="19"/>
  </w:num>
  <w:num w:numId="24" w16cid:durableId="20880650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3104361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attachedTemplate r:id="rId1"/>
  <w:stylePaneSortMethod w:val="0000"/>
  <w:documentProtection w:formatting="1" w:enforcement="1" w:cryptProviderType="rsaAES" w:cryptAlgorithmClass="hash" w:cryptAlgorithmType="typeAny" w:cryptAlgorithmSid="14" w:cryptSpinCount="100000" w:hash="OlXdT9IH2DXnJZdbU1ZWW7J7Z5FFBX44r/NbVTQFv53FzuUP5QpAO4EHIMNSp013TROmZWUXxlXXqfgb6r480w==" w:salt="jOFPScu4zJMuxRclHod3lg=="/>
  <w:styleLockTheme/>
  <w:styleLockQFSet/>
  <w:defaultTabStop w:val="720"/>
  <w:characterSpacingControl w:val="doNotCompress"/>
  <w:hdrShapeDefaults>
    <o:shapedefaults v:ext="edit" spidmax="2050"/>
  </w:hdrShapeDefaults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61D"/>
    <w:rsid w:val="00006C8B"/>
    <w:rsid w:val="000105D4"/>
    <w:rsid w:val="00011476"/>
    <w:rsid w:val="00012E1C"/>
    <w:rsid w:val="000149F0"/>
    <w:rsid w:val="0002115E"/>
    <w:rsid w:val="00021AE4"/>
    <w:rsid w:val="000251F9"/>
    <w:rsid w:val="00025D78"/>
    <w:rsid w:val="0003229D"/>
    <w:rsid w:val="00043625"/>
    <w:rsid w:val="00043CE7"/>
    <w:rsid w:val="00045D32"/>
    <w:rsid w:val="00050116"/>
    <w:rsid w:val="000536BF"/>
    <w:rsid w:val="00054AC2"/>
    <w:rsid w:val="000555C7"/>
    <w:rsid w:val="00055E0E"/>
    <w:rsid w:val="0006090C"/>
    <w:rsid w:val="00063DCE"/>
    <w:rsid w:val="00065CAC"/>
    <w:rsid w:val="000743E6"/>
    <w:rsid w:val="000767E0"/>
    <w:rsid w:val="0008024B"/>
    <w:rsid w:val="00081F41"/>
    <w:rsid w:val="000828FC"/>
    <w:rsid w:val="00082A45"/>
    <w:rsid w:val="0008328F"/>
    <w:rsid w:val="00086983"/>
    <w:rsid w:val="0008721E"/>
    <w:rsid w:val="000914CA"/>
    <w:rsid w:val="00093ABF"/>
    <w:rsid w:val="000964B8"/>
    <w:rsid w:val="000A0D83"/>
    <w:rsid w:val="000A1DFC"/>
    <w:rsid w:val="000B0D20"/>
    <w:rsid w:val="000B226C"/>
    <w:rsid w:val="000B30EE"/>
    <w:rsid w:val="000C2329"/>
    <w:rsid w:val="000C25C2"/>
    <w:rsid w:val="000C29A0"/>
    <w:rsid w:val="000C5B36"/>
    <w:rsid w:val="000C5B5F"/>
    <w:rsid w:val="000D322E"/>
    <w:rsid w:val="000D635C"/>
    <w:rsid w:val="000E2511"/>
    <w:rsid w:val="000F1220"/>
    <w:rsid w:val="000F5AB3"/>
    <w:rsid w:val="001005DA"/>
    <w:rsid w:val="00106D18"/>
    <w:rsid w:val="00114473"/>
    <w:rsid w:val="00121299"/>
    <w:rsid w:val="00123B8D"/>
    <w:rsid w:val="00127891"/>
    <w:rsid w:val="00127C74"/>
    <w:rsid w:val="00132DCC"/>
    <w:rsid w:val="00134246"/>
    <w:rsid w:val="001343D9"/>
    <w:rsid w:val="001351CE"/>
    <w:rsid w:val="001360CB"/>
    <w:rsid w:val="001375FE"/>
    <w:rsid w:val="00142FF2"/>
    <w:rsid w:val="00150BA6"/>
    <w:rsid w:val="00151D33"/>
    <w:rsid w:val="00152139"/>
    <w:rsid w:val="00153F87"/>
    <w:rsid w:val="00155101"/>
    <w:rsid w:val="00157FB3"/>
    <w:rsid w:val="001619A1"/>
    <w:rsid w:val="00161C76"/>
    <w:rsid w:val="00164150"/>
    <w:rsid w:val="00166C1C"/>
    <w:rsid w:val="00171015"/>
    <w:rsid w:val="001743F7"/>
    <w:rsid w:val="00174930"/>
    <w:rsid w:val="00175DCE"/>
    <w:rsid w:val="00176C53"/>
    <w:rsid w:val="00181D4B"/>
    <w:rsid w:val="001827AD"/>
    <w:rsid w:val="00184418"/>
    <w:rsid w:val="001A136F"/>
    <w:rsid w:val="001A2618"/>
    <w:rsid w:val="001A30CC"/>
    <w:rsid w:val="001A7A92"/>
    <w:rsid w:val="001B5051"/>
    <w:rsid w:val="001B6A9F"/>
    <w:rsid w:val="001B7659"/>
    <w:rsid w:val="001E1158"/>
    <w:rsid w:val="001E1C1F"/>
    <w:rsid w:val="001E49E5"/>
    <w:rsid w:val="001E5954"/>
    <w:rsid w:val="001F01DC"/>
    <w:rsid w:val="001F089B"/>
    <w:rsid w:val="001F1C8D"/>
    <w:rsid w:val="001F4A69"/>
    <w:rsid w:val="00204BF4"/>
    <w:rsid w:val="00213FEF"/>
    <w:rsid w:val="002148EC"/>
    <w:rsid w:val="00216E69"/>
    <w:rsid w:val="00226C77"/>
    <w:rsid w:val="00232ECB"/>
    <w:rsid w:val="00234E80"/>
    <w:rsid w:val="00236C23"/>
    <w:rsid w:val="00243283"/>
    <w:rsid w:val="00244E35"/>
    <w:rsid w:val="00251846"/>
    <w:rsid w:val="00253256"/>
    <w:rsid w:val="00257F72"/>
    <w:rsid w:val="00262272"/>
    <w:rsid w:val="00263513"/>
    <w:rsid w:val="00263878"/>
    <w:rsid w:val="00265558"/>
    <w:rsid w:val="00266295"/>
    <w:rsid w:val="00270452"/>
    <w:rsid w:val="002705EF"/>
    <w:rsid w:val="00275474"/>
    <w:rsid w:val="00280C82"/>
    <w:rsid w:val="0028278E"/>
    <w:rsid w:val="00283A1F"/>
    <w:rsid w:val="00283DF5"/>
    <w:rsid w:val="00287452"/>
    <w:rsid w:val="00293429"/>
    <w:rsid w:val="00294C86"/>
    <w:rsid w:val="002961B4"/>
    <w:rsid w:val="002A4069"/>
    <w:rsid w:val="002B4C5B"/>
    <w:rsid w:val="002C670F"/>
    <w:rsid w:val="002C7C2B"/>
    <w:rsid w:val="002E0489"/>
    <w:rsid w:val="002E4049"/>
    <w:rsid w:val="002F109C"/>
    <w:rsid w:val="002F1E34"/>
    <w:rsid w:val="002F1FB4"/>
    <w:rsid w:val="002F2370"/>
    <w:rsid w:val="002F5BA2"/>
    <w:rsid w:val="002F6A72"/>
    <w:rsid w:val="0030007F"/>
    <w:rsid w:val="0030130B"/>
    <w:rsid w:val="00303BB4"/>
    <w:rsid w:val="00311C6D"/>
    <w:rsid w:val="0031201E"/>
    <w:rsid w:val="00314201"/>
    <w:rsid w:val="00317120"/>
    <w:rsid w:val="00320A17"/>
    <w:rsid w:val="00326DE4"/>
    <w:rsid w:val="00326F3D"/>
    <w:rsid w:val="003310A9"/>
    <w:rsid w:val="00334AC6"/>
    <w:rsid w:val="0033574C"/>
    <w:rsid w:val="003366D6"/>
    <w:rsid w:val="00343343"/>
    <w:rsid w:val="00345C8A"/>
    <w:rsid w:val="00347946"/>
    <w:rsid w:val="003504BB"/>
    <w:rsid w:val="0035117A"/>
    <w:rsid w:val="003544DE"/>
    <w:rsid w:val="003618A8"/>
    <w:rsid w:val="00370550"/>
    <w:rsid w:val="00376685"/>
    <w:rsid w:val="003824E8"/>
    <w:rsid w:val="00382689"/>
    <w:rsid w:val="00382D4A"/>
    <w:rsid w:val="003835DB"/>
    <w:rsid w:val="00390095"/>
    <w:rsid w:val="003934C3"/>
    <w:rsid w:val="0039641C"/>
    <w:rsid w:val="003A05AA"/>
    <w:rsid w:val="003A082D"/>
    <w:rsid w:val="003A2D93"/>
    <w:rsid w:val="003B1F13"/>
    <w:rsid w:val="003B2541"/>
    <w:rsid w:val="003B25C2"/>
    <w:rsid w:val="003B2FE2"/>
    <w:rsid w:val="003B686E"/>
    <w:rsid w:val="003C0A7B"/>
    <w:rsid w:val="003C1493"/>
    <w:rsid w:val="003C549D"/>
    <w:rsid w:val="003C6DEB"/>
    <w:rsid w:val="003D28E7"/>
    <w:rsid w:val="003E0D14"/>
    <w:rsid w:val="003F484D"/>
    <w:rsid w:val="003F6B44"/>
    <w:rsid w:val="004000AB"/>
    <w:rsid w:val="0040116C"/>
    <w:rsid w:val="00404D54"/>
    <w:rsid w:val="0040598E"/>
    <w:rsid w:val="00406D35"/>
    <w:rsid w:val="00410E49"/>
    <w:rsid w:val="00417840"/>
    <w:rsid w:val="00422DED"/>
    <w:rsid w:val="0042645B"/>
    <w:rsid w:val="00427D8B"/>
    <w:rsid w:val="0043407A"/>
    <w:rsid w:val="00453245"/>
    <w:rsid w:val="004558D3"/>
    <w:rsid w:val="00465506"/>
    <w:rsid w:val="00466C83"/>
    <w:rsid w:val="00466E5D"/>
    <w:rsid w:val="00467CD0"/>
    <w:rsid w:val="00473BFE"/>
    <w:rsid w:val="004809DA"/>
    <w:rsid w:val="004826BC"/>
    <w:rsid w:val="00483CAD"/>
    <w:rsid w:val="004937A1"/>
    <w:rsid w:val="004A012A"/>
    <w:rsid w:val="004A2807"/>
    <w:rsid w:val="004A54D7"/>
    <w:rsid w:val="004A7DCE"/>
    <w:rsid w:val="004B0473"/>
    <w:rsid w:val="004B1D89"/>
    <w:rsid w:val="004B26A3"/>
    <w:rsid w:val="004B361B"/>
    <w:rsid w:val="004B5A65"/>
    <w:rsid w:val="004B7D08"/>
    <w:rsid w:val="004C6DF6"/>
    <w:rsid w:val="004C7C18"/>
    <w:rsid w:val="004D10F4"/>
    <w:rsid w:val="004D561D"/>
    <w:rsid w:val="004D628C"/>
    <w:rsid w:val="004E0576"/>
    <w:rsid w:val="004E0EAF"/>
    <w:rsid w:val="004E1B4E"/>
    <w:rsid w:val="004E25D4"/>
    <w:rsid w:val="004E2853"/>
    <w:rsid w:val="004E69B8"/>
    <w:rsid w:val="004E7976"/>
    <w:rsid w:val="004E7A32"/>
    <w:rsid w:val="004F10C3"/>
    <w:rsid w:val="004F1CE2"/>
    <w:rsid w:val="004F3F88"/>
    <w:rsid w:val="004F6DDD"/>
    <w:rsid w:val="00503EEB"/>
    <w:rsid w:val="00506B04"/>
    <w:rsid w:val="005170CE"/>
    <w:rsid w:val="0052174E"/>
    <w:rsid w:val="00526937"/>
    <w:rsid w:val="00531601"/>
    <w:rsid w:val="0053195B"/>
    <w:rsid w:val="00531BEB"/>
    <w:rsid w:val="00532940"/>
    <w:rsid w:val="0053381E"/>
    <w:rsid w:val="00537A9C"/>
    <w:rsid w:val="00537F47"/>
    <w:rsid w:val="00541CF1"/>
    <w:rsid w:val="00547B85"/>
    <w:rsid w:val="00560CD7"/>
    <w:rsid w:val="005630D5"/>
    <w:rsid w:val="00564CE7"/>
    <w:rsid w:val="005659C3"/>
    <w:rsid w:val="00571F04"/>
    <w:rsid w:val="00572454"/>
    <w:rsid w:val="005766F1"/>
    <w:rsid w:val="00576EA7"/>
    <w:rsid w:val="00580EC6"/>
    <w:rsid w:val="005840FE"/>
    <w:rsid w:val="005858D9"/>
    <w:rsid w:val="00585F6C"/>
    <w:rsid w:val="00587532"/>
    <w:rsid w:val="00592020"/>
    <w:rsid w:val="0059302B"/>
    <w:rsid w:val="0059515B"/>
    <w:rsid w:val="005978B7"/>
    <w:rsid w:val="005A03F8"/>
    <w:rsid w:val="005A14A0"/>
    <w:rsid w:val="005A2359"/>
    <w:rsid w:val="005A4974"/>
    <w:rsid w:val="005A611A"/>
    <w:rsid w:val="005B2023"/>
    <w:rsid w:val="005B3B0D"/>
    <w:rsid w:val="005B44CF"/>
    <w:rsid w:val="005C0712"/>
    <w:rsid w:val="005C33B4"/>
    <w:rsid w:val="005C38F1"/>
    <w:rsid w:val="005C4622"/>
    <w:rsid w:val="005C6770"/>
    <w:rsid w:val="005D016F"/>
    <w:rsid w:val="005D4411"/>
    <w:rsid w:val="005E3548"/>
    <w:rsid w:val="005F0261"/>
    <w:rsid w:val="005F6B7A"/>
    <w:rsid w:val="005F6E1A"/>
    <w:rsid w:val="00604284"/>
    <w:rsid w:val="00604FBB"/>
    <w:rsid w:val="00606A5B"/>
    <w:rsid w:val="00606AD9"/>
    <w:rsid w:val="006126E7"/>
    <w:rsid w:val="00614DBA"/>
    <w:rsid w:val="00621003"/>
    <w:rsid w:val="00621052"/>
    <w:rsid w:val="006225E2"/>
    <w:rsid w:val="00623B94"/>
    <w:rsid w:val="00625760"/>
    <w:rsid w:val="00631835"/>
    <w:rsid w:val="006343DE"/>
    <w:rsid w:val="00634FB8"/>
    <w:rsid w:val="00635836"/>
    <w:rsid w:val="006370C9"/>
    <w:rsid w:val="00641A7B"/>
    <w:rsid w:val="00643759"/>
    <w:rsid w:val="00644414"/>
    <w:rsid w:val="00652EB3"/>
    <w:rsid w:val="00656994"/>
    <w:rsid w:val="00657E13"/>
    <w:rsid w:val="006605A3"/>
    <w:rsid w:val="00661F89"/>
    <w:rsid w:val="00664373"/>
    <w:rsid w:val="00665243"/>
    <w:rsid w:val="0066594B"/>
    <w:rsid w:val="006675C0"/>
    <w:rsid w:val="0067088D"/>
    <w:rsid w:val="00672595"/>
    <w:rsid w:val="006729B9"/>
    <w:rsid w:val="00673205"/>
    <w:rsid w:val="00673BF4"/>
    <w:rsid w:val="00673E48"/>
    <w:rsid w:val="00677E3B"/>
    <w:rsid w:val="00683452"/>
    <w:rsid w:val="006851B6"/>
    <w:rsid w:val="00685479"/>
    <w:rsid w:val="00685741"/>
    <w:rsid w:val="0069048F"/>
    <w:rsid w:val="006937B0"/>
    <w:rsid w:val="006943B5"/>
    <w:rsid w:val="00694993"/>
    <w:rsid w:val="00694A13"/>
    <w:rsid w:val="006B2A9F"/>
    <w:rsid w:val="006B2CB6"/>
    <w:rsid w:val="006B4A78"/>
    <w:rsid w:val="006C0A22"/>
    <w:rsid w:val="006C1D69"/>
    <w:rsid w:val="006C5874"/>
    <w:rsid w:val="006D48F1"/>
    <w:rsid w:val="006D4EC9"/>
    <w:rsid w:val="006E0659"/>
    <w:rsid w:val="006E275E"/>
    <w:rsid w:val="006E37E4"/>
    <w:rsid w:val="006E3E25"/>
    <w:rsid w:val="006E4771"/>
    <w:rsid w:val="006E5519"/>
    <w:rsid w:val="006F587B"/>
    <w:rsid w:val="007034F3"/>
    <w:rsid w:val="0070519D"/>
    <w:rsid w:val="00706AB3"/>
    <w:rsid w:val="00707D62"/>
    <w:rsid w:val="00710AA6"/>
    <w:rsid w:val="0072428A"/>
    <w:rsid w:val="00732BF7"/>
    <w:rsid w:val="00733D25"/>
    <w:rsid w:val="007379E6"/>
    <w:rsid w:val="007416CF"/>
    <w:rsid w:val="007467A9"/>
    <w:rsid w:val="00747161"/>
    <w:rsid w:val="00751487"/>
    <w:rsid w:val="00753D36"/>
    <w:rsid w:val="00755AA3"/>
    <w:rsid w:val="00755BFE"/>
    <w:rsid w:val="0076224D"/>
    <w:rsid w:val="00762816"/>
    <w:rsid w:val="00763FCD"/>
    <w:rsid w:val="00765C97"/>
    <w:rsid w:val="00765DB7"/>
    <w:rsid w:val="00774B2A"/>
    <w:rsid w:val="007750CD"/>
    <w:rsid w:val="00780900"/>
    <w:rsid w:val="0078138B"/>
    <w:rsid w:val="00782489"/>
    <w:rsid w:val="007825E0"/>
    <w:rsid w:val="00783CB6"/>
    <w:rsid w:val="007867C4"/>
    <w:rsid w:val="00787317"/>
    <w:rsid w:val="007939BF"/>
    <w:rsid w:val="007A20E0"/>
    <w:rsid w:val="007A272F"/>
    <w:rsid w:val="007A64D9"/>
    <w:rsid w:val="007B1DF1"/>
    <w:rsid w:val="007B495C"/>
    <w:rsid w:val="007B5596"/>
    <w:rsid w:val="007B6273"/>
    <w:rsid w:val="007C460B"/>
    <w:rsid w:val="007C48DB"/>
    <w:rsid w:val="007C6BAA"/>
    <w:rsid w:val="007D0448"/>
    <w:rsid w:val="007D734E"/>
    <w:rsid w:val="007E1608"/>
    <w:rsid w:val="007E2D14"/>
    <w:rsid w:val="007F02EC"/>
    <w:rsid w:val="007F159B"/>
    <w:rsid w:val="007F23D8"/>
    <w:rsid w:val="007F5527"/>
    <w:rsid w:val="007F60CC"/>
    <w:rsid w:val="007F64D4"/>
    <w:rsid w:val="007F73AF"/>
    <w:rsid w:val="0080543D"/>
    <w:rsid w:val="00811D91"/>
    <w:rsid w:val="008134E8"/>
    <w:rsid w:val="00814426"/>
    <w:rsid w:val="008150F2"/>
    <w:rsid w:val="0082097C"/>
    <w:rsid w:val="00824947"/>
    <w:rsid w:val="008257C9"/>
    <w:rsid w:val="008269DF"/>
    <w:rsid w:val="0083597A"/>
    <w:rsid w:val="00836043"/>
    <w:rsid w:val="00857635"/>
    <w:rsid w:val="00857CD3"/>
    <w:rsid w:val="00861DA3"/>
    <w:rsid w:val="00864E87"/>
    <w:rsid w:val="00865594"/>
    <w:rsid w:val="008701A4"/>
    <w:rsid w:val="00871378"/>
    <w:rsid w:val="00872790"/>
    <w:rsid w:val="008769D3"/>
    <w:rsid w:val="0088043D"/>
    <w:rsid w:val="0088210E"/>
    <w:rsid w:val="00882FF1"/>
    <w:rsid w:val="00885DC8"/>
    <w:rsid w:val="00887154"/>
    <w:rsid w:val="00890545"/>
    <w:rsid w:val="0089063A"/>
    <w:rsid w:val="008913A0"/>
    <w:rsid w:val="0089325A"/>
    <w:rsid w:val="00894CD9"/>
    <w:rsid w:val="00894E68"/>
    <w:rsid w:val="00897914"/>
    <w:rsid w:val="008A1339"/>
    <w:rsid w:val="008B00C6"/>
    <w:rsid w:val="008B0187"/>
    <w:rsid w:val="008B1292"/>
    <w:rsid w:val="008B1E76"/>
    <w:rsid w:val="008B3462"/>
    <w:rsid w:val="008B6479"/>
    <w:rsid w:val="008B7474"/>
    <w:rsid w:val="008C00DD"/>
    <w:rsid w:val="008C14EF"/>
    <w:rsid w:val="008D09BF"/>
    <w:rsid w:val="008D2E33"/>
    <w:rsid w:val="008D3FFF"/>
    <w:rsid w:val="008D7CA5"/>
    <w:rsid w:val="008E12EF"/>
    <w:rsid w:val="008E5496"/>
    <w:rsid w:val="008E5F4B"/>
    <w:rsid w:val="008E603F"/>
    <w:rsid w:val="008E6710"/>
    <w:rsid w:val="008E737C"/>
    <w:rsid w:val="008F2EA3"/>
    <w:rsid w:val="008F47F4"/>
    <w:rsid w:val="008F590E"/>
    <w:rsid w:val="008F6A11"/>
    <w:rsid w:val="008F719C"/>
    <w:rsid w:val="008F7A93"/>
    <w:rsid w:val="009011A3"/>
    <w:rsid w:val="009015CD"/>
    <w:rsid w:val="009025E1"/>
    <w:rsid w:val="00903E88"/>
    <w:rsid w:val="00904F78"/>
    <w:rsid w:val="00905593"/>
    <w:rsid w:val="00910B75"/>
    <w:rsid w:val="00912474"/>
    <w:rsid w:val="0091297C"/>
    <w:rsid w:val="00913A94"/>
    <w:rsid w:val="00916CA6"/>
    <w:rsid w:val="00923306"/>
    <w:rsid w:val="00926BE4"/>
    <w:rsid w:val="0093184A"/>
    <w:rsid w:val="009330D2"/>
    <w:rsid w:val="00934348"/>
    <w:rsid w:val="00936CEE"/>
    <w:rsid w:val="0094261B"/>
    <w:rsid w:val="00943BFC"/>
    <w:rsid w:val="00943DD0"/>
    <w:rsid w:val="009576BE"/>
    <w:rsid w:val="00960DC3"/>
    <w:rsid w:val="00964212"/>
    <w:rsid w:val="00970F35"/>
    <w:rsid w:val="00977844"/>
    <w:rsid w:val="00980348"/>
    <w:rsid w:val="00984DFC"/>
    <w:rsid w:val="00991BB8"/>
    <w:rsid w:val="00991FA5"/>
    <w:rsid w:val="0099215C"/>
    <w:rsid w:val="00996375"/>
    <w:rsid w:val="009A2E89"/>
    <w:rsid w:val="009A6BA5"/>
    <w:rsid w:val="009A7D6E"/>
    <w:rsid w:val="009B2604"/>
    <w:rsid w:val="009B6B61"/>
    <w:rsid w:val="009C3564"/>
    <w:rsid w:val="009C69C3"/>
    <w:rsid w:val="009C7DC0"/>
    <w:rsid w:val="009D09D6"/>
    <w:rsid w:val="009D275C"/>
    <w:rsid w:val="009D3B28"/>
    <w:rsid w:val="009D4B64"/>
    <w:rsid w:val="009D5B72"/>
    <w:rsid w:val="009D5EDE"/>
    <w:rsid w:val="009E3CDF"/>
    <w:rsid w:val="009E6405"/>
    <w:rsid w:val="009E79C4"/>
    <w:rsid w:val="00A03340"/>
    <w:rsid w:val="00A03C2A"/>
    <w:rsid w:val="00A06660"/>
    <w:rsid w:val="00A14144"/>
    <w:rsid w:val="00A1523C"/>
    <w:rsid w:val="00A1525D"/>
    <w:rsid w:val="00A165DF"/>
    <w:rsid w:val="00A17961"/>
    <w:rsid w:val="00A20535"/>
    <w:rsid w:val="00A213C5"/>
    <w:rsid w:val="00A22DAA"/>
    <w:rsid w:val="00A239D4"/>
    <w:rsid w:val="00A3719F"/>
    <w:rsid w:val="00A376E7"/>
    <w:rsid w:val="00A377B7"/>
    <w:rsid w:val="00A37E75"/>
    <w:rsid w:val="00A40ED1"/>
    <w:rsid w:val="00A41BCF"/>
    <w:rsid w:val="00A448FD"/>
    <w:rsid w:val="00A45F7D"/>
    <w:rsid w:val="00A51CE9"/>
    <w:rsid w:val="00A57090"/>
    <w:rsid w:val="00A578D8"/>
    <w:rsid w:val="00A603C7"/>
    <w:rsid w:val="00A6499F"/>
    <w:rsid w:val="00A70E7E"/>
    <w:rsid w:val="00A76AB4"/>
    <w:rsid w:val="00A7759C"/>
    <w:rsid w:val="00A826B5"/>
    <w:rsid w:val="00A82914"/>
    <w:rsid w:val="00A84F97"/>
    <w:rsid w:val="00A8772C"/>
    <w:rsid w:val="00A90535"/>
    <w:rsid w:val="00A905C5"/>
    <w:rsid w:val="00A9138C"/>
    <w:rsid w:val="00A93001"/>
    <w:rsid w:val="00A93276"/>
    <w:rsid w:val="00A93BF6"/>
    <w:rsid w:val="00A94395"/>
    <w:rsid w:val="00A9534B"/>
    <w:rsid w:val="00A96A96"/>
    <w:rsid w:val="00A97C34"/>
    <w:rsid w:val="00AA46C3"/>
    <w:rsid w:val="00AB3208"/>
    <w:rsid w:val="00AB636D"/>
    <w:rsid w:val="00AC1291"/>
    <w:rsid w:val="00AC1B5E"/>
    <w:rsid w:val="00AD06DA"/>
    <w:rsid w:val="00AD3D51"/>
    <w:rsid w:val="00AD576C"/>
    <w:rsid w:val="00AD66FD"/>
    <w:rsid w:val="00AE0BC6"/>
    <w:rsid w:val="00AE17FA"/>
    <w:rsid w:val="00AE3374"/>
    <w:rsid w:val="00AE3D5E"/>
    <w:rsid w:val="00AF3409"/>
    <w:rsid w:val="00AF489A"/>
    <w:rsid w:val="00AF793C"/>
    <w:rsid w:val="00B00EF2"/>
    <w:rsid w:val="00B060A4"/>
    <w:rsid w:val="00B065A1"/>
    <w:rsid w:val="00B1110B"/>
    <w:rsid w:val="00B12D41"/>
    <w:rsid w:val="00B13906"/>
    <w:rsid w:val="00B147B5"/>
    <w:rsid w:val="00B172C3"/>
    <w:rsid w:val="00B24DA0"/>
    <w:rsid w:val="00B26994"/>
    <w:rsid w:val="00B35A71"/>
    <w:rsid w:val="00B365CF"/>
    <w:rsid w:val="00B42B1A"/>
    <w:rsid w:val="00B442DF"/>
    <w:rsid w:val="00B45C8B"/>
    <w:rsid w:val="00B47437"/>
    <w:rsid w:val="00B55604"/>
    <w:rsid w:val="00B559F4"/>
    <w:rsid w:val="00B600BD"/>
    <w:rsid w:val="00B61D22"/>
    <w:rsid w:val="00B63C45"/>
    <w:rsid w:val="00B63F4C"/>
    <w:rsid w:val="00B64B0B"/>
    <w:rsid w:val="00B659E1"/>
    <w:rsid w:val="00B67A5F"/>
    <w:rsid w:val="00B73FA8"/>
    <w:rsid w:val="00B7772D"/>
    <w:rsid w:val="00B809BD"/>
    <w:rsid w:val="00B831F4"/>
    <w:rsid w:val="00B83EB7"/>
    <w:rsid w:val="00B86294"/>
    <w:rsid w:val="00B8715E"/>
    <w:rsid w:val="00B90C9E"/>
    <w:rsid w:val="00B91A9F"/>
    <w:rsid w:val="00B93E95"/>
    <w:rsid w:val="00BA0672"/>
    <w:rsid w:val="00BA7C58"/>
    <w:rsid w:val="00BB7CD9"/>
    <w:rsid w:val="00BC19FE"/>
    <w:rsid w:val="00BC26A0"/>
    <w:rsid w:val="00BC2FD4"/>
    <w:rsid w:val="00BC4B3D"/>
    <w:rsid w:val="00BC7230"/>
    <w:rsid w:val="00BD0801"/>
    <w:rsid w:val="00BD121B"/>
    <w:rsid w:val="00BE105B"/>
    <w:rsid w:val="00BE2FA4"/>
    <w:rsid w:val="00BE3553"/>
    <w:rsid w:val="00BE4519"/>
    <w:rsid w:val="00BF1E43"/>
    <w:rsid w:val="00C014F5"/>
    <w:rsid w:val="00C0290E"/>
    <w:rsid w:val="00C06ABA"/>
    <w:rsid w:val="00C1389C"/>
    <w:rsid w:val="00C147DD"/>
    <w:rsid w:val="00C15DA4"/>
    <w:rsid w:val="00C22C93"/>
    <w:rsid w:val="00C267FD"/>
    <w:rsid w:val="00C276F7"/>
    <w:rsid w:val="00C278FC"/>
    <w:rsid w:val="00C30306"/>
    <w:rsid w:val="00C31B6E"/>
    <w:rsid w:val="00C35F6A"/>
    <w:rsid w:val="00C409CD"/>
    <w:rsid w:val="00C41565"/>
    <w:rsid w:val="00C4162D"/>
    <w:rsid w:val="00C43B37"/>
    <w:rsid w:val="00C458DC"/>
    <w:rsid w:val="00C46227"/>
    <w:rsid w:val="00C47256"/>
    <w:rsid w:val="00C57A90"/>
    <w:rsid w:val="00C61587"/>
    <w:rsid w:val="00C65C2C"/>
    <w:rsid w:val="00C669FB"/>
    <w:rsid w:val="00C76FC2"/>
    <w:rsid w:val="00C81DA4"/>
    <w:rsid w:val="00C82C78"/>
    <w:rsid w:val="00C909CA"/>
    <w:rsid w:val="00C92F3C"/>
    <w:rsid w:val="00C957DD"/>
    <w:rsid w:val="00C96BA0"/>
    <w:rsid w:val="00CA50ED"/>
    <w:rsid w:val="00CA736E"/>
    <w:rsid w:val="00CB619D"/>
    <w:rsid w:val="00CC489C"/>
    <w:rsid w:val="00CD04AA"/>
    <w:rsid w:val="00CD528A"/>
    <w:rsid w:val="00CD6CC7"/>
    <w:rsid w:val="00CD6F89"/>
    <w:rsid w:val="00CE27E6"/>
    <w:rsid w:val="00CE416F"/>
    <w:rsid w:val="00CE5BB3"/>
    <w:rsid w:val="00CF1522"/>
    <w:rsid w:val="00CF1F47"/>
    <w:rsid w:val="00CF3FFF"/>
    <w:rsid w:val="00CF4140"/>
    <w:rsid w:val="00CF6275"/>
    <w:rsid w:val="00D00533"/>
    <w:rsid w:val="00D00B9A"/>
    <w:rsid w:val="00D01436"/>
    <w:rsid w:val="00D04D0A"/>
    <w:rsid w:val="00D06885"/>
    <w:rsid w:val="00D15596"/>
    <w:rsid w:val="00D158F2"/>
    <w:rsid w:val="00D217E4"/>
    <w:rsid w:val="00D324A8"/>
    <w:rsid w:val="00D32C8E"/>
    <w:rsid w:val="00D33E45"/>
    <w:rsid w:val="00D377EC"/>
    <w:rsid w:val="00D379E4"/>
    <w:rsid w:val="00D433BA"/>
    <w:rsid w:val="00D45874"/>
    <w:rsid w:val="00D45877"/>
    <w:rsid w:val="00D52D5D"/>
    <w:rsid w:val="00D57B3B"/>
    <w:rsid w:val="00D600AF"/>
    <w:rsid w:val="00D61E86"/>
    <w:rsid w:val="00D66289"/>
    <w:rsid w:val="00D7114B"/>
    <w:rsid w:val="00D7290C"/>
    <w:rsid w:val="00D740E6"/>
    <w:rsid w:val="00D75E14"/>
    <w:rsid w:val="00D76A16"/>
    <w:rsid w:val="00D76C00"/>
    <w:rsid w:val="00D80A06"/>
    <w:rsid w:val="00D87C55"/>
    <w:rsid w:val="00D91E46"/>
    <w:rsid w:val="00D96374"/>
    <w:rsid w:val="00D97634"/>
    <w:rsid w:val="00DA1E1B"/>
    <w:rsid w:val="00DA7DD8"/>
    <w:rsid w:val="00DC2CFB"/>
    <w:rsid w:val="00DC432E"/>
    <w:rsid w:val="00DD3F90"/>
    <w:rsid w:val="00DD41D2"/>
    <w:rsid w:val="00DD7817"/>
    <w:rsid w:val="00DE1DA2"/>
    <w:rsid w:val="00DE2C51"/>
    <w:rsid w:val="00DE3546"/>
    <w:rsid w:val="00DE6596"/>
    <w:rsid w:val="00DE787F"/>
    <w:rsid w:val="00DF0993"/>
    <w:rsid w:val="00E01E1C"/>
    <w:rsid w:val="00E132E7"/>
    <w:rsid w:val="00E14CC4"/>
    <w:rsid w:val="00E14FD4"/>
    <w:rsid w:val="00E230B7"/>
    <w:rsid w:val="00E319B6"/>
    <w:rsid w:val="00E32257"/>
    <w:rsid w:val="00E323CE"/>
    <w:rsid w:val="00E32F66"/>
    <w:rsid w:val="00E3386F"/>
    <w:rsid w:val="00E35FBA"/>
    <w:rsid w:val="00E417F3"/>
    <w:rsid w:val="00E42681"/>
    <w:rsid w:val="00E463A2"/>
    <w:rsid w:val="00E50813"/>
    <w:rsid w:val="00E603B4"/>
    <w:rsid w:val="00E64829"/>
    <w:rsid w:val="00E70E71"/>
    <w:rsid w:val="00E86C31"/>
    <w:rsid w:val="00E87213"/>
    <w:rsid w:val="00E877C8"/>
    <w:rsid w:val="00E87D05"/>
    <w:rsid w:val="00E92A39"/>
    <w:rsid w:val="00E92F30"/>
    <w:rsid w:val="00E93762"/>
    <w:rsid w:val="00E950B5"/>
    <w:rsid w:val="00E979CD"/>
    <w:rsid w:val="00EA0792"/>
    <w:rsid w:val="00EA098F"/>
    <w:rsid w:val="00EA1717"/>
    <w:rsid w:val="00EA2F66"/>
    <w:rsid w:val="00EA2F82"/>
    <w:rsid w:val="00EA3307"/>
    <w:rsid w:val="00EA3CB5"/>
    <w:rsid w:val="00EA72AD"/>
    <w:rsid w:val="00EB1396"/>
    <w:rsid w:val="00EB2619"/>
    <w:rsid w:val="00EB348A"/>
    <w:rsid w:val="00EB4CCB"/>
    <w:rsid w:val="00EC15B0"/>
    <w:rsid w:val="00EC2D32"/>
    <w:rsid w:val="00EC4E72"/>
    <w:rsid w:val="00EC73B2"/>
    <w:rsid w:val="00ED2ED7"/>
    <w:rsid w:val="00ED3045"/>
    <w:rsid w:val="00ED339D"/>
    <w:rsid w:val="00ED5CD6"/>
    <w:rsid w:val="00EE099A"/>
    <w:rsid w:val="00EE09CC"/>
    <w:rsid w:val="00EE232E"/>
    <w:rsid w:val="00EE6E30"/>
    <w:rsid w:val="00EF4128"/>
    <w:rsid w:val="00EF7AF6"/>
    <w:rsid w:val="00F00A8F"/>
    <w:rsid w:val="00F04EA8"/>
    <w:rsid w:val="00F07603"/>
    <w:rsid w:val="00F1788F"/>
    <w:rsid w:val="00F21A79"/>
    <w:rsid w:val="00F23DCA"/>
    <w:rsid w:val="00F26180"/>
    <w:rsid w:val="00F32530"/>
    <w:rsid w:val="00F32995"/>
    <w:rsid w:val="00F331F8"/>
    <w:rsid w:val="00F34387"/>
    <w:rsid w:val="00F378A8"/>
    <w:rsid w:val="00F4297D"/>
    <w:rsid w:val="00F44284"/>
    <w:rsid w:val="00F46366"/>
    <w:rsid w:val="00F51A36"/>
    <w:rsid w:val="00F57652"/>
    <w:rsid w:val="00F60292"/>
    <w:rsid w:val="00F71363"/>
    <w:rsid w:val="00F73B93"/>
    <w:rsid w:val="00F73EFC"/>
    <w:rsid w:val="00F76290"/>
    <w:rsid w:val="00F84F32"/>
    <w:rsid w:val="00F85704"/>
    <w:rsid w:val="00F860A8"/>
    <w:rsid w:val="00F86D02"/>
    <w:rsid w:val="00F9022F"/>
    <w:rsid w:val="00FA026C"/>
    <w:rsid w:val="00FA5EFE"/>
    <w:rsid w:val="00FB31B9"/>
    <w:rsid w:val="00FB42E1"/>
    <w:rsid w:val="00FB4733"/>
    <w:rsid w:val="00FB6451"/>
    <w:rsid w:val="00FC32C9"/>
    <w:rsid w:val="00FC7779"/>
    <w:rsid w:val="00FC7BED"/>
    <w:rsid w:val="00FD1758"/>
    <w:rsid w:val="00FD186C"/>
    <w:rsid w:val="00FD3351"/>
    <w:rsid w:val="00FD67A5"/>
    <w:rsid w:val="00FE0546"/>
    <w:rsid w:val="00FE1E18"/>
    <w:rsid w:val="00FE2203"/>
    <w:rsid w:val="00FE3549"/>
    <w:rsid w:val="00FF0673"/>
    <w:rsid w:val="00FF72EC"/>
    <w:rsid w:val="00FF75A6"/>
    <w:rsid w:val="00FF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388353"/>
  <w15:chartTrackingRefBased/>
  <w15:docId w15:val="{18C84C49-077D-4D72-A57E-027E8E8CB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40" w:line="360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uiPriority="39"/>
    <w:lsdException w:name="toc 4" w:locked="0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footnote text" w:locked="0" w:semiHidden="1"/>
    <w:lsdException w:name="annotation text" w:semiHidden="1"/>
    <w:lsdException w:name="header" w:locked="0" w:semiHidden="1" w:unhideWhenUsed="1"/>
    <w:lsdException w:name="footer" w:locked="0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locked="0" w:semiHidden="1"/>
    <w:lsdException w:name="annotation reference" w:semiHidden="1"/>
    <w:lsdException w:name="line number" w:semiHidden="1"/>
    <w:lsdException w:name="page number" w:semiHidden="1"/>
    <w:lsdException w:name="endnote reference" w:locked="0" w:semiHidden="1"/>
    <w:lsdException w:name="endnote text" w:locked="0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 w:semiHidden="1"/>
    <w:lsdException w:name="FollowedHyperlink" w:locked="0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semiHidden="1" w:uiPriority="34" w:qFormat="1"/>
    <w:lsdException w:name="Quote" w:locked="0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EFE"/>
    <w:pPr>
      <w:spacing w:after="160" w:line="259" w:lineRule="auto"/>
    </w:pPr>
    <w:rPr>
      <w:kern w:val="2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5EFE"/>
    <w:pPr>
      <w:keepNext/>
      <w:keepLines/>
      <w:spacing w:before="360"/>
      <w:outlineLvl w:val="0"/>
    </w:pPr>
    <w:rPr>
      <w:rFonts w:eastAsiaTheme="majorEastAsia" w:cstheme="majorBidi"/>
      <w:b/>
      <w:color w:val="43358B"/>
      <w:sz w:val="24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B1110B"/>
    <w:pPr>
      <w:keepNext/>
      <w:keepLines/>
      <w:spacing w:before="480"/>
      <w:outlineLvl w:val="1"/>
    </w:pPr>
    <w:rPr>
      <w:rFonts w:eastAsiaTheme="majorEastAsia" w:cstheme="majorBidi"/>
      <w:b/>
      <w:color w:val="43358B"/>
      <w:sz w:val="32"/>
      <w:szCs w:val="32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B1110B"/>
    <w:pPr>
      <w:outlineLvl w:val="2"/>
    </w:pPr>
    <w:rPr>
      <w:rFonts w:cs="Arial"/>
      <w:bCs/>
      <w:color w:val="000000" w:themeColor="text1"/>
      <w:sz w:val="28"/>
      <w:szCs w:val="28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B1110B"/>
    <w:pPr>
      <w:outlineLvl w:val="3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ublicationTitle">
    <w:name w:val="Publication Title"/>
    <w:basedOn w:val="Normal"/>
    <w:qFormat/>
    <w:rsid w:val="0091297C"/>
    <w:pPr>
      <w:spacing w:before="840" w:line="312" w:lineRule="auto"/>
    </w:pPr>
    <w:rPr>
      <w:b/>
      <w:color w:val="43358B"/>
      <w:spacing w:val="-20"/>
      <w:sz w:val="56"/>
    </w:rPr>
  </w:style>
  <w:style w:type="paragraph" w:customStyle="1" w:styleId="Publicationsubtitle">
    <w:name w:val="Publication subtitle"/>
    <w:basedOn w:val="PublicationTitle"/>
    <w:qFormat/>
    <w:rsid w:val="001E49E5"/>
    <w:pPr>
      <w:spacing w:before="240" w:after="120"/>
    </w:pPr>
    <w:rPr>
      <w:spacing w:val="0"/>
      <w:sz w:val="36"/>
    </w:rPr>
  </w:style>
  <w:style w:type="paragraph" w:customStyle="1" w:styleId="Publicationdate">
    <w:name w:val="Publication date"/>
    <w:basedOn w:val="PublicationTitle"/>
    <w:autoRedefine/>
    <w:qFormat/>
    <w:rsid w:val="001E49E5"/>
    <w:pPr>
      <w:spacing w:before="0" w:after="0"/>
    </w:pPr>
    <w:rPr>
      <w:b w:val="0"/>
      <w:color w:val="auto"/>
      <w:spacing w:val="0"/>
      <w:sz w:val="36"/>
    </w:rPr>
  </w:style>
  <w:style w:type="character" w:styleId="PlaceholderText">
    <w:name w:val="Placeholder Text"/>
    <w:basedOn w:val="DefaultParagraphFont"/>
    <w:uiPriority w:val="99"/>
    <w:semiHidden/>
    <w:locked/>
    <w:rsid w:val="00677E3B"/>
    <w:rPr>
      <w:color w:val="808080"/>
    </w:rPr>
  </w:style>
  <w:style w:type="paragraph" w:styleId="Header">
    <w:name w:val="header"/>
    <w:basedOn w:val="Normal"/>
    <w:link w:val="HeaderChar"/>
    <w:uiPriority w:val="99"/>
    <w:rsid w:val="0091297C"/>
    <w:pPr>
      <w:tabs>
        <w:tab w:val="right" w:pos="10093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1297C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rsid w:val="00045D3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867C4"/>
    <w:rPr>
      <w:rFonts w:ascii="Arial" w:hAnsi="Arial"/>
      <w:sz w:val="24"/>
    </w:rPr>
  </w:style>
  <w:style w:type="paragraph" w:customStyle="1" w:styleId="TableHead">
    <w:name w:val="Table Head"/>
    <w:basedOn w:val="Normal"/>
    <w:link w:val="TableHeadChar"/>
    <w:qFormat/>
    <w:rsid w:val="00B1110B"/>
    <w:pPr>
      <w:spacing w:before="20" w:after="20" w:line="288" w:lineRule="auto"/>
    </w:pPr>
    <w:rPr>
      <w:b/>
      <w:color w:val="FFFFFF" w:themeColor="background1"/>
      <w:szCs w:val="24"/>
    </w:rPr>
  </w:style>
  <w:style w:type="paragraph" w:customStyle="1" w:styleId="TableBody">
    <w:name w:val="Table Body"/>
    <w:basedOn w:val="TableHead"/>
    <w:link w:val="TableBodyChar"/>
    <w:qFormat/>
    <w:rsid w:val="00B1110B"/>
    <w:rPr>
      <w:b w:val="0"/>
      <w:color w:val="262626" w:themeColor="text1" w:themeTint="D9"/>
    </w:rPr>
  </w:style>
  <w:style w:type="paragraph" w:customStyle="1" w:styleId="ContentsHeader">
    <w:name w:val="Contents Header"/>
    <w:basedOn w:val="Heading1"/>
    <w:link w:val="ContentsHeaderChar"/>
    <w:semiHidden/>
    <w:qFormat/>
    <w:locked/>
    <w:rsid w:val="00B1110B"/>
    <w:pPr>
      <w:spacing w:before="480" w:line="320" w:lineRule="exact"/>
    </w:pPr>
    <w:rPr>
      <w:szCs w:val="28"/>
    </w:rPr>
  </w:style>
  <w:style w:type="character" w:customStyle="1" w:styleId="ContentsHeaderChar">
    <w:name w:val="Contents Header Char"/>
    <w:basedOn w:val="Heading1Char"/>
    <w:link w:val="ContentsHeader"/>
    <w:semiHidden/>
    <w:rsid w:val="00B1110B"/>
    <w:rPr>
      <w:rFonts w:ascii="Arial" w:eastAsiaTheme="majorEastAsia" w:hAnsi="Arial" w:cstheme="majorBidi"/>
      <w:b/>
      <w:color w:val="43358B"/>
      <w:kern w:val="2"/>
      <w:sz w:val="36"/>
      <w:szCs w:val="28"/>
      <w14:ligatures w14:val="standardContextual"/>
    </w:rPr>
  </w:style>
  <w:style w:type="character" w:customStyle="1" w:styleId="TableHeadChar">
    <w:name w:val="Table Head Char"/>
    <w:basedOn w:val="DefaultParagraphFont"/>
    <w:link w:val="TableHead"/>
    <w:rsid w:val="00B1110B"/>
    <w:rPr>
      <w:rFonts w:ascii="Arial" w:hAnsi="Arial"/>
      <w:b/>
      <w:color w:val="FFFFFF" w:themeColor="background1"/>
      <w:sz w:val="24"/>
      <w:szCs w:val="24"/>
    </w:rPr>
  </w:style>
  <w:style w:type="character" w:customStyle="1" w:styleId="TableBodyChar">
    <w:name w:val="Table Body Char"/>
    <w:basedOn w:val="TableHeadChar"/>
    <w:link w:val="TableBody"/>
    <w:rsid w:val="00B1110B"/>
    <w:rPr>
      <w:rFonts w:ascii="Arial" w:hAnsi="Arial"/>
      <w:b w:val="0"/>
      <w:color w:val="262626" w:themeColor="text1" w:themeTint="D9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A5EFE"/>
    <w:rPr>
      <w:rFonts w:eastAsiaTheme="majorEastAsia" w:cstheme="majorBidi"/>
      <w:b/>
      <w:color w:val="43358B"/>
      <w:kern w:val="2"/>
      <w:sz w:val="24"/>
      <w:szCs w:val="36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B1110B"/>
    <w:rPr>
      <w:rFonts w:ascii="Arial" w:eastAsiaTheme="majorEastAsia" w:hAnsi="Arial" w:cstheme="majorBidi"/>
      <w:b/>
      <w:color w:val="43358B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B1110B"/>
    <w:rPr>
      <w:rFonts w:ascii="Arial" w:eastAsiaTheme="majorEastAsia" w:hAnsi="Arial" w:cs="Arial"/>
      <w:b/>
      <w:bCs/>
      <w:color w:val="000000" w:themeColor="tex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B1110B"/>
    <w:rPr>
      <w:rFonts w:ascii="Arial" w:eastAsiaTheme="majorEastAsia" w:hAnsi="Arial" w:cs="Arial"/>
      <w:b/>
      <w:bCs/>
      <w:color w:val="000000" w:themeColor="text1"/>
      <w:sz w:val="24"/>
      <w:szCs w:val="24"/>
    </w:rPr>
  </w:style>
  <w:style w:type="table" w:styleId="TableGrid">
    <w:name w:val="Table Grid"/>
    <w:aliases w:val="PHS table"/>
    <w:basedOn w:val="TableNormal"/>
    <w:uiPriority w:val="59"/>
    <w:rsid w:val="009D3B28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68" w:type="dxa"/>
        <w:bottom w:w="68" w:type="dxa"/>
        <w:right w:w="68" w:type="dxa"/>
      </w:tblCellMar>
    </w:tblPr>
    <w:tblStylePr w:type="firstRow">
      <w:pPr>
        <w:jc w:val="left"/>
      </w:pPr>
      <w:rPr>
        <w:rFonts w:ascii="Arial" w:hAnsi="Arial"/>
        <w:b w:val="0"/>
        <w:i w:val="0"/>
        <w:color w:val="FFFFFF" w:themeColor="background1"/>
        <w:sz w:val="22"/>
        <w:u w:val="none"/>
      </w:rPr>
      <w:tblPr/>
      <w:trPr>
        <w:tblHeader/>
      </w:trPr>
      <w:tcPr>
        <w:shd w:val="clear" w:color="auto" w:fill="43358B"/>
      </w:tcPr>
    </w:tblStylePr>
    <w:tblStylePr w:type="lastRow">
      <w:rPr>
        <w:b/>
      </w:rPr>
    </w:tblStylePr>
  </w:style>
  <w:style w:type="paragraph" w:customStyle="1" w:styleId="Tableorchartcaption">
    <w:name w:val="Table or chart caption"/>
    <w:basedOn w:val="Normal"/>
    <w:qFormat/>
    <w:rsid w:val="00B1110B"/>
    <w:pPr>
      <w:spacing w:before="360" w:after="0"/>
    </w:pPr>
    <w:rPr>
      <w:rFonts w:eastAsia="Times New Roman" w:cs="Arial"/>
      <w:b/>
      <w:color w:val="43358B"/>
      <w:sz w:val="28"/>
      <w:szCs w:val="28"/>
      <w:lang w:eastAsia="en-GB"/>
    </w:rPr>
  </w:style>
  <w:style w:type="character" w:customStyle="1" w:styleId="Superscript">
    <w:name w:val="Superscript"/>
    <w:basedOn w:val="DefaultParagraphFont"/>
    <w:uiPriority w:val="1"/>
    <w:qFormat/>
    <w:rsid w:val="00B1110B"/>
    <w:rPr>
      <w:rFonts w:cs="Arial"/>
      <w:vertAlign w:val="superscript"/>
    </w:rPr>
  </w:style>
  <w:style w:type="paragraph" w:styleId="ListParagraph">
    <w:name w:val="List Paragraph"/>
    <w:basedOn w:val="Normal"/>
    <w:uiPriority w:val="34"/>
    <w:semiHidden/>
    <w:qFormat/>
    <w:locked/>
    <w:rsid w:val="00B1110B"/>
    <w:pPr>
      <w:ind w:left="720"/>
      <w:contextualSpacing/>
    </w:pPr>
  </w:style>
  <w:style w:type="paragraph" w:customStyle="1" w:styleId="Bullet1">
    <w:name w:val="Bullet 1"/>
    <w:basedOn w:val="ListParagraph"/>
    <w:qFormat/>
    <w:rsid w:val="006370C9"/>
    <w:pPr>
      <w:numPr>
        <w:numId w:val="11"/>
      </w:numPr>
      <w:contextualSpacing w:val="0"/>
    </w:pPr>
  </w:style>
  <w:style w:type="paragraph" w:customStyle="1" w:styleId="Bullet2">
    <w:name w:val="Bullet 2"/>
    <w:basedOn w:val="Bullet1"/>
    <w:qFormat/>
    <w:rsid w:val="006370C9"/>
    <w:pPr>
      <w:numPr>
        <w:numId w:val="12"/>
      </w:numPr>
    </w:pPr>
  </w:style>
  <w:style w:type="character" w:customStyle="1" w:styleId="Tablebodyde-emphasis">
    <w:name w:val="Table body de-emphasis"/>
    <w:basedOn w:val="DefaultParagraphFont"/>
    <w:uiPriority w:val="1"/>
    <w:qFormat/>
    <w:rsid w:val="00EB348A"/>
    <w:rPr>
      <w:color w:val="595959"/>
    </w:rPr>
  </w:style>
  <w:style w:type="character" w:customStyle="1" w:styleId="Bold">
    <w:name w:val="Bold"/>
    <w:basedOn w:val="DefaultParagraphFont"/>
    <w:uiPriority w:val="1"/>
    <w:qFormat/>
    <w:rsid w:val="00B1110B"/>
    <w:rPr>
      <w:rFonts w:cs="Arial"/>
      <w:b/>
      <w:color w:val="auto"/>
    </w:rPr>
  </w:style>
  <w:style w:type="paragraph" w:customStyle="1" w:styleId="Hyperlink1">
    <w:name w:val="Hyperlink1"/>
    <w:basedOn w:val="Normal"/>
    <w:next w:val="Normal"/>
    <w:link w:val="hyperlinkChar"/>
    <w:autoRedefine/>
    <w:semiHidden/>
    <w:qFormat/>
    <w:locked/>
    <w:rsid w:val="00B1110B"/>
    <w:pPr>
      <w:spacing w:after="120" w:line="320" w:lineRule="exact"/>
    </w:pPr>
    <w:rPr>
      <w:color w:val="964091"/>
      <w:u w:val="single"/>
    </w:rPr>
  </w:style>
  <w:style w:type="character" w:customStyle="1" w:styleId="hyperlinkChar">
    <w:name w:val="hyperlink Char"/>
    <w:basedOn w:val="DefaultParagraphFont"/>
    <w:link w:val="Hyperlink1"/>
    <w:semiHidden/>
    <w:rsid w:val="00B1110B"/>
    <w:rPr>
      <w:rFonts w:ascii="Arial" w:hAnsi="Arial"/>
      <w:color w:val="964091"/>
      <w:sz w:val="24"/>
      <w:u w:val="single"/>
    </w:rPr>
  </w:style>
  <w:style w:type="paragraph" w:customStyle="1" w:styleId="Coverdisclaimer">
    <w:name w:val="Cover disclaimer"/>
    <w:basedOn w:val="Normal"/>
    <w:semiHidden/>
    <w:qFormat/>
    <w:rsid w:val="004C6DF6"/>
    <w:pPr>
      <w:spacing w:after="0"/>
    </w:pPr>
    <w:rPr>
      <w:rFonts w:cs="Arial"/>
      <w:bCs/>
    </w:rPr>
  </w:style>
  <w:style w:type="paragraph" w:styleId="TOCHeading">
    <w:name w:val="TOC Heading"/>
    <w:basedOn w:val="Heading1"/>
    <w:next w:val="Normal"/>
    <w:uiPriority w:val="39"/>
    <w:semiHidden/>
    <w:qFormat/>
    <w:rsid w:val="00FB6451"/>
    <w:pPr>
      <w:spacing w:before="0" w:after="120"/>
      <w:outlineLvl w:val="9"/>
    </w:pPr>
    <w:rPr>
      <w:sz w:val="32"/>
      <w:szCs w:val="32"/>
      <w:lang w:val="en-US"/>
    </w:rPr>
  </w:style>
  <w:style w:type="character" w:styleId="Hyperlink">
    <w:name w:val="Hyperlink"/>
    <w:basedOn w:val="DefaultParagraphFont"/>
    <w:uiPriority w:val="99"/>
    <w:rsid w:val="002705EF"/>
    <w:rPr>
      <w:b/>
      <w:bCs/>
      <w:color w:val="006EB8"/>
    </w:rPr>
  </w:style>
  <w:style w:type="character" w:customStyle="1" w:styleId="UnresolvedMention1">
    <w:name w:val="Unresolved Mention1"/>
    <w:basedOn w:val="DefaultParagraphFont"/>
    <w:uiPriority w:val="99"/>
    <w:semiHidden/>
    <w:locked/>
    <w:rsid w:val="007F23D8"/>
    <w:rPr>
      <w:color w:val="605E5C"/>
      <w:shd w:val="clear" w:color="auto" w:fill="E1DFDD"/>
    </w:rPr>
  </w:style>
  <w:style w:type="paragraph" w:styleId="TOC1">
    <w:name w:val="toc 1"/>
    <w:basedOn w:val="Normal"/>
    <w:next w:val="TOC2"/>
    <w:uiPriority w:val="39"/>
    <w:semiHidden/>
    <w:rsid w:val="003B25C2"/>
    <w:pPr>
      <w:tabs>
        <w:tab w:val="right" w:pos="8902"/>
      </w:tabs>
      <w:spacing w:line="288" w:lineRule="auto"/>
      <w:ind w:right="1134"/>
    </w:pPr>
    <w:rPr>
      <w:noProof/>
    </w:rPr>
  </w:style>
  <w:style w:type="paragraph" w:styleId="TOC2">
    <w:name w:val="toc 2"/>
    <w:basedOn w:val="TOC1"/>
    <w:next w:val="TOC3"/>
    <w:uiPriority w:val="39"/>
    <w:semiHidden/>
    <w:rsid w:val="00D97634"/>
    <w:pPr>
      <w:ind w:left="240"/>
    </w:pPr>
  </w:style>
  <w:style w:type="paragraph" w:styleId="TOC3">
    <w:name w:val="toc 3"/>
    <w:basedOn w:val="TOC2"/>
    <w:next w:val="TOC4"/>
    <w:uiPriority w:val="39"/>
    <w:semiHidden/>
    <w:rsid w:val="000D322E"/>
    <w:pPr>
      <w:ind w:left="480"/>
    </w:pPr>
  </w:style>
  <w:style w:type="paragraph" w:styleId="TOC4">
    <w:name w:val="toc 4"/>
    <w:basedOn w:val="TOC3"/>
    <w:uiPriority w:val="39"/>
    <w:semiHidden/>
    <w:rsid w:val="000D322E"/>
    <w:pPr>
      <w:ind w:left="720"/>
    </w:pPr>
  </w:style>
  <w:style w:type="paragraph" w:customStyle="1" w:styleId="Heading1numbered">
    <w:name w:val="Heading 1 numbered"/>
    <w:basedOn w:val="Heading1"/>
    <w:next w:val="Normal"/>
    <w:link w:val="Heading1numberedChar"/>
    <w:qFormat/>
    <w:rsid w:val="00D87C55"/>
    <w:pPr>
      <w:numPr>
        <w:numId w:val="19"/>
      </w:numPr>
      <w:tabs>
        <w:tab w:val="num" w:pos="567"/>
      </w:tabs>
      <w:ind w:left="283" w:hanging="283"/>
    </w:pPr>
  </w:style>
  <w:style w:type="paragraph" w:customStyle="1" w:styleId="Heading2numbered">
    <w:name w:val="Heading 2 numbered"/>
    <w:basedOn w:val="Heading2"/>
    <w:next w:val="Normal"/>
    <w:link w:val="Heading2numberedChar"/>
    <w:qFormat/>
    <w:rsid w:val="00D87C55"/>
    <w:pPr>
      <w:numPr>
        <w:ilvl w:val="1"/>
        <w:numId w:val="19"/>
      </w:numPr>
      <w:tabs>
        <w:tab w:val="num" w:pos="851"/>
      </w:tabs>
      <w:ind w:left="283" w:hanging="283"/>
    </w:pPr>
  </w:style>
  <w:style w:type="paragraph" w:customStyle="1" w:styleId="Normalindented">
    <w:name w:val="Normal indented"/>
    <w:basedOn w:val="Normal"/>
    <w:qFormat/>
    <w:rsid w:val="00B1110B"/>
    <w:pPr>
      <w:ind w:left="851"/>
    </w:pPr>
  </w:style>
  <w:style w:type="paragraph" w:customStyle="1" w:styleId="Heading3numbered">
    <w:name w:val="Heading 3 numbered"/>
    <w:basedOn w:val="Heading3"/>
    <w:next w:val="Normal"/>
    <w:link w:val="Heading3numberedChar"/>
    <w:qFormat/>
    <w:rsid w:val="00D87C55"/>
    <w:pPr>
      <w:numPr>
        <w:ilvl w:val="2"/>
        <w:numId w:val="19"/>
      </w:numPr>
      <w:tabs>
        <w:tab w:val="num" w:pos="1135"/>
      </w:tabs>
      <w:ind w:left="283" w:hanging="283"/>
    </w:pPr>
  </w:style>
  <w:style w:type="paragraph" w:customStyle="1" w:styleId="Heading4numbered">
    <w:name w:val="Heading 4 numbered"/>
    <w:basedOn w:val="Heading4"/>
    <w:next w:val="Normal"/>
    <w:link w:val="Heading4numberedChar"/>
    <w:qFormat/>
    <w:rsid w:val="00D87C55"/>
    <w:pPr>
      <w:numPr>
        <w:ilvl w:val="3"/>
        <w:numId w:val="19"/>
      </w:numPr>
      <w:tabs>
        <w:tab w:val="num" w:pos="1419"/>
      </w:tabs>
      <w:ind w:left="283" w:hanging="283"/>
    </w:pPr>
    <w:rPr>
      <w:bCs w:val="0"/>
    </w:rPr>
  </w:style>
  <w:style w:type="paragraph" w:styleId="FootnoteText">
    <w:name w:val="footnote text"/>
    <w:basedOn w:val="Normal"/>
    <w:link w:val="FootnoteTextChar"/>
    <w:uiPriority w:val="99"/>
    <w:rsid w:val="008E737C"/>
    <w:pPr>
      <w:tabs>
        <w:tab w:val="left" w:pos="284"/>
      </w:tabs>
      <w:spacing w:after="120"/>
      <w:ind w:left="340" w:hanging="34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8E737C"/>
    <w:rPr>
      <w:rFonts w:ascii="Arial" w:hAnsi="Arial"/>
      <w:sz w:val="24"/>
    </w:rPr>
  </w:style>
  <w:style w:type="character" w:styleId="FootnoteReference">
    <w:name w:val="footnote reference"/>
    <w:basedOn w:val="DefaultParagraphFont"/>
    <w:uiPriority w:val="99"/>
    <w:rsid w:val="00526937"/>
    <w:rPr>
      <w:vertAlign w:val="superscript"/>
    </w:rPr>
  </w:style>
  <w:style w:type="paragraph" w:customStyle="1" w:styleId="Bullet3">
    <w:name w:val="Bullet 3"/>
    <w:basedOn w:val="Bullet2"/>
    <w:qFormat/>
    <w:rsid w:val="006370C9"/>
    <w:pPr>
      <w:numPr>
        <w:numId w:val="14"/>
      </w:numPr>
    </w:pPr>
  </w:style>
  <w:style w:type="paragraph" w:customStyle="1" w:styleId="Bulletnumbered1123">
    <w:name w:val="Bullet numbered 1 (123)"/>
    <w:basedOn w:val="Normal"/>
    <w:qFormat/>
    <w:rsid w:val="008E5F4B"/>
    <w:pPr>
      <w:numPr>
        <w:numId w:val="6"/>
      </w:numPr>
    </w:pPr>
  </w:style>
  <w:style w:type="paragraph" w:customStyle="1" w:styleId="Bulletnumbered2abc">
    <w:name w:val="Bullet numbered 2 (abc)"/>
    <w:basedOn w:val="Bulletnumbered1123"/>
    <w:qFormat/>
    <w:rsid w:val="008E5F4B"/>
    <w:pPr>
      <w:numPr>
        <w:ilvl w:val="1"/>
      </w:numPr>
    </w:pPr>
  </w:style>
  <w:style w:type="character" w:styleId="FollowedHyperlink">
    <w:name w:val="FollowedHyperlink"/>
    <w:basedOn w:val="Hyperlink"/>
    <w:uiPriority w:val="99"/>
    <w:rsid w:val="002705EF"/>
    <w:rPr>
      <w:b/>
      <w:bCs/>
      <w:color w:val="964091" w:themeColor="accent5"/>
    </w:rPr>
  </w:style>
  <w:style w:type="character" w:customStyle="1" w:styleId="Heading1numberedChar">
    <w:name w:val="Heading 1 numbered Char"/>
    <w:basedOn w:val="Heading1Char"/>
    <w:link w:val="Heading1numbered"/>
    <w:rsid w:val="00D87C55"/>
    <w:rPr>
      <w:rFonts w:ascii="Arial" w:eastAsiaTheme="majorEastAsia" w:hAnsi="Arial" w:cstheme="majorBidi"/>
      <w:b/>
      <w:color w:val="43358B"/>
      <w:kern w:val="2"/>
      <w:sz w:val="36"/>
      <w:szCs w:val="36"/>
      <w14:ligatures w14:val="standardContextual"/>
    </w:rPr>
  </w:style>
  <w:style w:type="character" w:customStyle="1" w:styleId="Heading2numberedChar">
    <w:name w:val="Heading 2 numbered Char"/>
    <w:basedOn w:val="Heading2Char"/>
    <w:link w:val="Heading2numbered"/>
    <w:rsid w:val="00D87C55"/>
    <w:rPr>
      <w:rFonts w:ascii="Arial" w:eastAsiaTheme="majorEastAsia" w:hAnsi="Arial" w:cstheme="majorBidi"/>
      <w:b/>
      <w:color w:val="43358B"/>
      <w:sz w:val="32"/>
      <w:szCs w:val="32"/>
    </w:rPr>
  </w:style>
  <w:style w:type="character" w:customStyle="1" w:styleId="Heading3numberedChar">
    <w:name w:val="Heading 3 numbered Char"/>
    <w:basedOn w:val="Heading3Char"/>
    <w:link w:val="Heading3numbered"/>
    <w:rsid w:val="00D87C55"/>
    <w:rPr>
      <w:rFonts w:ascii="Arial" w:eastAsiaTheme="majorEastAsia" w:hAnsi="Arial" w:cs="Arial"/>
      <w:b/>
      <w:bCs/>
      <w:color w:val="000000" w:themeColor="text1"/>
      <w:sz w:val="28"/>
      <w:szCs w:val="28"/>
    </w:rPr>
  </w:style>
  <w:style w:type="character" w:customStyle="1" w:styleId="Heading4numberedChar">
    <w:name w:val="Heading 4 numbered Char"/>
    <w:basedOn w:val="Heading4Char"/>
    <w:link w:val="Heading4numbered"/>
    <w:rsid w:val="00D87C55"/>
    <w:rPr>
      <w:rFonts w:ascii="Arial" w:eastAsiaTheme="majorEastAsia" w:hAnsi="Arial" w:cs="Arial"/>
      <w:b/>
      <w:bCs w:val="0"/>
      <w:color w:val="000000" w:themeColor="text1"/>
      <w:sz w:val="24"/>
      <w:szCs w:val="24"/>
    </w:rPr>
  </w:style>
  <w:style w:type="paragraph" w:customStyle="1" w:styleId="Tablebullet1">
    <w:name w:val="Table bullet 1"/>
    <w:basedOn w:val="TableBody"/>
    <w:link w:val="Tablebullet1Char"/>
    <w:qFormat/>
    <w:rsid w:val="00673BF4"/>
    <w:pPr>
      <w:numPr>
        <w:numId w:val="9"/>
      </w:numPr>
    </w:pPr>
  </w:style>
  <w:style w:type="paragraph" w:customStyle="1" w:styleId="Tablebullet2">
    <w:name w:val="Table bullet 2"/>
    <w:basedOn w:val="Tablebullet1"/>
    <w:qFormat/>
    <w:rsid w:val="00673BF4"/>
    <w:pPr>
      <w:numPr>
        <w:ilvl w:val="1"/>
      </w:numPr>
    </w:pPr>
  </w:style>
  <w:style w:type="paragraph" w:customStyle="1" w:styleId="Tablebodyrightalignedfornumbersonly">
    <w:name w:val="Table body right aligned (for numbers only)"/>
    <w:basedOn w:val="TableBody"/>
    <w:qFormat/>
    <w:rsid w:val="00B1110B"/>
    <w:pPr>
      <w:jc w:val="right"/>
    </w:pPr>
  </w:style>
  <w:style w:type="paragraph" w:customStyle="1" w:styleId="Pagenumbers">
    <w:name w:val="Page numbers"/>
    <w:basedOn w:val="Footer"/>
    <w:qFormat/>
    <w:rsid w:val="00C014F5"/>
    <w:pPr>
      <w:pBdr>
        <w:top w:val="single" w:sz="6" w:space="3" w:color="0078D4" w:themeColor="accent1"/>
      </w:pBdr>
      <w:tabs>
        <w:tab w:val="clear" w:pos="4513"/>
        <w:tab w:val="clear" w:pos="9026"/>
        <w:tab w:val="right" w:pos="9356"/>
      </w:tabs>
      <w:jc w:val="right"/>
    </w:pPr>
    <w:rPr>
      <w:noProof/>
    </w:rPr>
  </w:style>
  <w:style w:type="paragraph" w:customStyle="1" w:styleId="Coverfooter">
    <w:name w:val="Cover footer"/>
    <w:basedOn w:val="Normal"/>
    <w:semiHidden/>
    <w:qFormat/>
    <w:rsid w:val="00311C6D"/>
    <w:pPr>
      <w:tabs>
        <w:tab w:val="right" w:pos="8959"/>
      </w:tabs>
      <w:spacing w:before="120" w:after="0" w:line="312" w:lineRule="auto"/>
      <w:ind w:right="964"/>
    </w:pPr>
    <w:rPr>
      <w:rFonts w:cs="Arial"/>
      <w:b/>
      <w:color w:val="FFFFFF" w:themeColor="background1"/>
      <w:position w:val="-28"/>
      <w:sz w:val="28"/>
    </w:rPr>
  </w:style>
  <w:style w:type="character" w:customStyle="1" w:styleId="Italicspeciesnamesonly">
    <w:name w:val="*Italic (species names only)"/>
    <w:basedOn w:val="DefaultParagraphFont"/>
    <w:uiPriority w:val="1"/>
    <w:qFormat/>
    <w:rsid w:val="00B1110B"/>
    <w:rPr>
      <w:i/>
    </w:rPr>
  </w:style>
  <w:style w:type="character" w:customStyle="1" w:styleId="Bolditalicspeciesnamesonly">
    <w:name w:val="*Bold italic (species names only)"/>
    <w:basedOn w:val="Italicspeciesnamesonly"/>
    <w:uiPriority w:val="1"/>
    <w:qFormat/>
    <w:rsid w:val="00B1110B"/>
    <w:rPr>
      <w:b/>
      <w:i/>
    </w:rPr>
  </w:style>
  <w:style w:type="character" w:customStyle="1" w:styleId="Subscript">
    <w:name w:val="Subscript"/>
    <w:basedOn w:val="Superscript"/>
    <w:uiPriority w:val="1"/>
    <w:qFormat/>
    <w:rsid w:val="00B1110B"/>
    <w:rPr>
      <w:rFonts w:asciiTheme="minorHAnsi" w:hAnsiTheme="minorHAnsi" w:cs="Arial"/>
      <w:vertAlign w:val="subscript"/>
    </w:rPr>
  </w:style>
  <w:style w:type="paragraph" w:styleId="BalloonText">
    <w:name w:val="Balloon Text"/>
    <w:basedOn w:val="Normal"/>
    <w:link w:val="BalloonTextChar"/>
    <w:uiPriority w:val="99"/>
    <w:semiHidden/>
    <w:locked/>
    <w:rsid w:val="00531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195B"/>
    <w:rPr>
      <w:rFonts w:ascii="Segoe UI" w:hAnsi="Segoe UI" w:cs="Segoe UI"/>
      <w:sz w:val="18"/>
      <w:szCs w:val="18"/>
    </w:rPr>
  </w:style>
  <w:style w:type="paragraph" w:customStyle="1" w:styleId="Headingtextbox">
    <w:name w:val="Heading textbox"/>
    <w:qFormat/>
    <w:rsid w:val="00A82914"/>
    <w:pPr>
      <w:spacing w:after="120"/>
    </w:pPr>
    <w:rPr>
      <w:rFonts w:ascii="Arial" w:eastAsiaTheme="majorEastAsia" w:hAnsi="Arial" w:cstheme="majorBidi"/>
      <w:b/>
      <w:color w:val="43358B"/>
      <w:sz w:val="32"/>
      <w:szCs w:val="36"/>
    </w:rPr>
  </w:style>
  <w:style w:type="paragraph" w:styleId="Quote">
    <w:name w:val="Quote"/>
    <w:basedOn w:val="Normal"/>
    <w:next w:val="Normal"/>
    <w:link w:val="QuoteChar"/>
    <w:uiPriority w:val="29"/>
    <w:qFormat/>
    <w:rsid w:val="00326F3D"/>
    <w:pPr>
      <w:pBdr>
        <w:top w:val="single" w:sz="8" w:space="10" w:color="964091"/>
        <w:bottom w:val="single" w:sz="8" w:space="6" w:color="964091"/>
      </w:pBdr>
      <w:spacing w:before="240" w:after="300"/>
      <w:ind w:left="567" w:right="567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26F3D"/>
    <w:rPr>
      <w:rFonts w:ascii="Arial" w:hAnsi="Arial"/>
      <w:iCs/>
      <w:color w:val="000000" w:themeColor="text1"/>
      <w:sz w:val="24"/>
    </w:rPr>
  </w:style>
  <w:style w:type="character" w:customStyle="1" w:styleId="yellowhighlight">
    <w:name w:val="*yellow highlight"/>
    <w:basedOn w:val="DefaultParagraphFont"/>
    <w:uiPriority w:val="1"/>
    <w:qFormat/>
    <w:rsid w:val="00B1110B"/>
    <w:rPr>
      <w:bdr w:val="none" w:sz="0" w:space="0" w:color="auto"/>
      <w:shd w:val="clear" w:color="auto" w:fill="FFFF00"/>
    </w:rPr>
  </w:style>
  <w:style w:type="character" w:customStyle="1" w:styleId="Restrictedstatisticstextforpublicationreleases">
    <w:name w:val="*Restricted statistics text (for publication releases)"/>
    <w:basedOn w:val="DefaultParagraphFont"/>
    <w:uiPriority w:val="1"/>
    <w:semiHidden/>
    <w:qFormat/>
    <w:rsid w:val="00B1110B"/>
    <w:rPr>
      <w:b/>
      <w:color w:val="B50000"/>
      <w:sz w:val="28"/>
    </w:rPr>
  </w:style>
  <w:style w:type="character" w:customStyle="1" w:styleId="yellowbold">
    <w:name w:val="*yellow bold"/>
    <w:basedOn w:val="DefaultParagraphFont"/>
    <w:uiPriority w:val="1"/>
    <w:qFormat/>
    <w:rsid w:val="00B1110B"/>
    <w:rPr>
      <w:b/>
      <w:bdr w:val="none" w:sz="0" w:space="0" w:color="auto"/>
      <w:shd w:val="clear" w:color="auto" w:fill="FFFF00"/>
    </w:rPr>
  </w:style>
  <w:style w:type="character" w:customStyle="1" w:styleId="yellowhyperlink">
    <w:name w:val="*yellow hyperlink"/>
    <w:basedOn w:val="DefaultParagraphFont"/>
    <w:uiPriority w:val="1"/>
    <w:qFormat/>
    <w:rsid w:val="00572454"/>
    <w:rPr>
      <w:b/>
      <w:color w:val="006EB8"/>
      <w:shd w:val="clear" w:color="auto" w:fill="FFFF00"/>
    </w:rPr>
  </w:style>
  <w:style w:type="character" w:customStyle="1" w:styleId="greyhighlight">
    <w:name w:val="*grey highlight"/>
    <w:basedOn w:val="DefaultParagraphFont"/>
    <w:uiPriority w:val="1"/>
    <w:semiHidden/>
    <w:qFormat/>
    <w:rsid w:val="00B1110B"/>
    <w:rPr>
      <w:bdr w:val="none" w:sz="0" w:space="0" w:color="auto"/>
      <w:shd w:val="clear" w:color="auto" w:fill="D9D9D9" w:themeFill="background1" w:themeFillShade="D9"/>
    </w:rPr>
  </w:style>
  <w:style w:type="character" w:customStyle="1" w:styleId="greyhyperlink">
    <w:name w:val="*grey hyperlink"/>
    <w:basedOn w:val="DefaultParagraphFont"/>
    <w:uiPriority w:val="1"/>
    <w:semiHidden/>
    <w:qFormat/>
    <w:rsid w:val="00572454"/>
    <w:rPr>
      <w:b/>
      <w:color w:val="006EB8"/>
      <w:shd w:val="clear" w:color="auto" w:fill="D9D9D9" w:themeFill="background1" w:themeFillShade="D9"/>
    </w:rPr>
  </w:style>
  <w:style w:type="character" w:customStyle="1" w:styleId="greybold">
    <w:name w:val="*grey bold"/>
    <w:basedOn w:val="DefaultParagraphFont"/>
    <w:uiPriority w:val="1"/>
    <w:semiHidden/>
    <w:qFormat/>
    <w:rsid w:val="00B1110B"/>
    <w:rPr>
      <w:b/>
      <w:bdr w:val="none" w:sz="0" w:space="0" w:color="auto"/>
      <w:shd w:val="clear" w:color="auto" w:fill="D9D9D9" w:themeFill="background1" w:themeFillShade="D9"/>
    </w:rPr>
  </w:style>
  <w:style w:type="character" w:styleId="CommentReference">
    <w:name w:val="annotation reference"/>
    <w:basedOn w:val="DefaultParagraphFont"/>
    <w:uiPriority w:val="99"/>
    <w:semiHidden/>
    <w:locked/>
    <w:rsid w:val="005D01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locked/>
    <w:rsid w:val="005D01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016F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sid w:val="005D01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016F"/>
    <w:rPr>
      <w:rFonts w:ascii="Arial" w:hAnsi="Arial"/>
      <w:b/>
      <w:bCs/>
      <w:sz w:val="20"/>
      <w:szCs w:val="20"/>
    </w:rPr>
  </w:style>
  <w:style w:type="paragraph" w:customStyle="1" w:styleId="Tablebulletnumbered1123">
    <w:name w:val="Table bullet numbered 1 (123)"/>
    <w:basedOn w:val="TableBody"/>
    <w:qFormat/>
    <w:rsid w:val="00D433BA"/>
    <w:pPr>
      <w:numPr>
        <w:numId w:val="5"/>
      </w:numPr>
      <w:tabs>
        <w:tab w:val="left" w:pos="720"/>
      </w:tabs>
    </w:pPr>
  </w:style>
  <w:style w:type="paragraph" w:customStyle="1" w:styleId="Tablebulletnumbered2abc">
    <w:name w:val="Table bullet numbered 2 (abc)"/>
    <w:basedOn w:val="Tablebulletnumbered1123"/>
    <w:qFormat/>
    <w:rsid w:val="00D433BA"/>
    <w:pPr>
      <w:numPr>
        <w:ilvl w:val="1"/>
      </w:numPr>
      <w:tabs>
        <w:tab w:val="left" w:pos="1134"/>
      </w:tabs>
    </w:pPr>
  </w:style>
  <w:style w:type="character" w:customStyle="1" w:styleId="UnresolvedMention2">
    <w:name w:val="Unresolved Mention2"/>
    <w:basedOn w:val="DefaultParagraphFont"/>
    <w:uiPriority w:val="99"/>
    <w:semiHidden/>
    <w:locked/>
    <w:rsid w:val="008B3462"/>
    <w:rPr>
      <w:color w:val="605E5C"/>
      <w:shd w:val="clear" w:color="auto" w:fill="E1DFDD"/>
    </w:rPr>
  </w:style>
  <w:style w:type="paragraph" w:customStyle="1" w:styleId="Bulletnumbered3iii">
    <w:name w:val="Bullet numbered 3 (iii)"/>
    <w:basedOn w:val="Bulletnumbered2abc"/>
    <w:qFormat/>
    <w:rsid w:val="008E5F4B"/>
    <w:pPr>
      <w:numPr>
        <w:ilvl w:val="2"/>
      </w:numPr>
    </w:pPr>
  </w:style>
  <w:style w:type="paragraph" w:styleId="EndnoteText">
    <w:name w:val="endnote text"/>
    <w:basedOn w:val="Normal"/>
    <w:link w:val="EndnoteTextChar"/>
    <w:uiPriority w:val="99"/>
    <w:semiHidden/>
    <w:rsid w:val="00483CAD"/>
    <w:pPr>
      <w:tabs>
        <w:tab w:val="left" w:pos="426"/>
      </w:tabs>
      <w:spacing w:after="120"/>
      <w:ind w:left="284" w:hanging="284"/>
    </w:pPr>
    <w:rPr>
      <w:szCs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49E5"/>
    <w:rPr>
      <w:rFonts w:ascii="Arial" w:hAnsi="Arial"/>
      <w:sz w:val="24"/>
      <w:szCs w:val="24"/>
    </w:rPr>
  </w:style>
  <w:style w:type="character" w:styleId="EndnoteReference">
    <w:name w:val="endnote reference"/>
    <w:basedOn w:val="DefaultParagraphFont"/>
    <w:uiPriority w:val="99"/>
    <w:semiHidden/>
    <w:rsid w:val="007C6BAA"/>
    <w:rPr>
      <w:vertAlign w:val="superscript"/>
    </w:rPr>
  </w:style>
  <w:style w:type="character" w:customStyle="1" w:styleId="Crossreference">
    <w:name w:val="Cross reference"/>
    <w:basedOn w:val="Hyperlink"/>
    <w:uiPriority w:val="1"/>
    <w:qFormat/>
    <w:rsid w:val="002705EF"/>
    <w:rPr>
      <w:b/>
      <w:bCs/>
      <w:color w:val="006EB8"/>
    </w:rPr>
  </w:style>
  <w:style w:type="paragraph" w:customStyle="1" w:styleId="Default">
    <w:name w:val="Default"/>
    <w:semiHidden/>
    <w:locked/>
    <w:rsid w:val="00AE3D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locked/>
    <w:rsid w:val="009C69C3"/>
    <w:rPr>
      <w:color w:val="605E5C"/>
      <w:shd w:val="clear" w:color="auto" w:fill="E1DFDD"/>
    </w:rPr>
  </w:style>
  <w:style w:type="table" w:styleId="PlainTable5">
    <w:name w:val="Plain Table 5"/>
    <w:basedOn w:val="TableNormal"/>
    <w:uiPriority w:val="45"/>
    <w:locked/>
    <w:rsid w:val="00685741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Imageplacement">
    <w:name w:val="*Image placement"/>
    <w:basedOn w:val="Normal"/>
    <w:qFormat/>
    <w:rsid w:val="00CF4140"/>
    <w:pPr>
      <w:spacing w:after="360"/>
      <w:jc w:val="center"/>
    </w:pPr>
    <w:rPr>
      <w:noProof/>
      <w:lang w:eastAsia="en-GB"/>
    </w:rPr>
  </w:style>
  <w:style w:type="paragraph" w:customStyle="1" w:styleId="Textboxnormalleftaligned">
    <w:name w:val="Textbox normal (left aligned)"/>
    <w:basedOn w:val="Normal"/>
    <w:qFormat/>
    <w:rsid w:val="00CF1522"/>
    <w:pPr>
      <w:spacing w:after="120"/>
    </w:pPr>
  </w:style>
  <w:style w:type="paragraph" w:customStyle="1" w:styleId="Texboxnormalcentrealigned">
    <w:name w:val="Texbox normal (centre aligned)"/>
    <w:basedOn w:val="Textboxnormalleftaligned"/>
    <w:semiHidden/>
    <w:qFormat/>
    <w:locked/>
    <w:rsid w:val="00A76AB4"/>
    <w:pPr>
      <w:jc w:val="center"/>
    </w:pPr>
  </w:style>
  <w:style w:type="character" w:customStyle="1" w:styleId="hidePElogoEditoraluseonly">
    <w:name w:val="*hide PE logo (Editoral use only)"/>
    <w:basedOn w:val="DefaultParagraphFont"/>
    <w:uiPriority w:val="1"/>
    <w:semiHidden/>
    <w:qFormat/>
    <w:rsid w:val="00763FCD"/>
    <w:rPr>
      <w:vanish/>
    </w:rPr>
  </w:style>
  <w:style w:type="paragraph" w:customStyle="1" w:styleId="GlossaryItemDescription">
    <w:name w:val="Glossary Item Description"/>
    <w:basedOn w:val="Normal"/>
    <w:link w:val="GlossaryItemDescriptionChar"/>
    <w:semiHidden/>
    <w:qFormat/>
    <w:rsid w:val="00B63F4C"/>
    <w:rPr>
      <w:rFonts w:eastAsia="Calibri" w:cs="Times New Roman"/>
      <w:szCs w:val="24"/>
      <w:lang w:eastAsia="en-GB"/>
    </w:rPr>
  </w:style>
  <w:style w:type="character" w:customStyle="1" w:styleId="GlossaryItemDescriptionChar">
    <w:name w:val="Glossary Item Description Char"/>
    <w:basedOn w:val="DefaultParagraphFont"/>
    <w:link w:val="GlossaryItemDescription"/>
    <w:semiHidden/>
    <w:rsid w:val="006370C9"/>
    <w:rPr>
      <w:rFonts w:ascii="Arial" w:eastAsia="Calibri" w:hAnsi="Arial" w:cs="Times New Roman"/>
      <w:sz w:val="24"/>
      <w:szCs w:val="24"/>
      <w:lang w:eastAsia="en-GB"/>
    </w:rPr>
  </w:style>
  <w:style w:type="paragraph" w:customStyle="1" w:styleId="GlossaryItemName">
    <w:name w:val="Glossary Item Name"/>
    <w:basedOn w:val="Normal"/>
    <w:link w:val="GlossaryItemNameChar"/>
    <w:semiHidden/>
    <w:qFormat/>
    <w:rsid w:val="002E4049"/>
    <w:pPr>
      <w:spacing w:before="120" w:after="60"/>
    </w:pPr>
    <w:rPr>
      <w:rFonts w:eastAsia="Calibri" w:cs="Times New Roman"/>
      <w:b/>
      <w:bCs/>
      <w:szCs w:val="24"/>
      <w:lang w:eastAsia="en-GB"/>
    </w:rPr>
  </w:style>
  <w:style w:type="character" w:customStyle="1" w:styleId="GlossaryItemNameChar">
    <w:name w:val="Glossary Item Name Char"/>
    <w:basedOn w:val="DefaultParagraphFont"/>
    <w:link w:val="GlossaryItemName"/>
    <w:semiHidden/>
    <w:rsid w:val="006370C9"/>
    <w:rPr>
      <w:rFonts w:ascii="Arial" w:eastAsia="Calibri" w:hAnsi="Arial" w:cs="Times New Roman"/>
      <w:b/>
      <w:bCs/>
      <w:sz w:val="24"/>
      <w:szCs w:val="24"/>
      <w:lang w:eastAsia="en-GB"/>
    </w:rPr>
  </w:style>
  <w:style w:type="paragraph" w:customStyle="1" w:styleId="Metadata-ItemDescription">
    <w:name w:val="Metadata - Item Description"/>
    <w:basedOn w:val="Normal"/>
    <w:link w:val="Metadata-ItemDescriptionChar"/>
    <w:semiHidden/>
    <w:qFormat/>
    <w:rsid w:val="00B63F4C"/>
    <w:rPr>
      <w:rFonts w:eastAsia="Calibri" w:cs="Times New Roman"/>
      <w:szCs w:val="24"/>
      <w:lang w:eastAsia="en-GB"/>
    </w:rPr>
  </w:style>
  <w:style w:type="character" w:customStyle="1" w:styleId="Metadata-ItemDescriptionChar">
    <w:name w:val="Metadata - Item Description Char"/>
    <w:basedOn w:val="DefaultParagraphFont"/>
    <w:link w:val="Metadata-ItemDescription"/>
    <w:semiHidden/>
    <w:rsid w:val="001E49E5"/>
    <w:rPr>
      <w:rFonts w:ascii="Arial" w:eastAsia="Calibri" w:hAnsi="Arial" w:cs="Times New Roman"/>
      <w:sz w:val="24"/>
      <w:szCs w:val="24"/>
      <w:lang w:eastAsia="en-GB"/>
    </w:rPr>
  </w:style>
  <w:style w:type="paragraph" w:customStyle="1" w:styleId="Metadata-ItemTitle">
    <w:name w:val="Metadata - Item Title"/>
    <w:basedOn w:val="Normal"/>
    <w:link w:val="Metadata-ItemTitleChar"/>
    <w:semiHidden/>
    <w:qFormat/>
    <w:rsid w:val="00B63F4C"/>
    <w:pPr>
      <w:spacing w:before="120" w:after="120"/>
    </w:pPr>
    <w:rPr>
      <w:rFonts w:eastAsia="Calibri" w:cs="Times New Roman"/>
      <w:b/>
      <w:bCs/>
      <w:szCs w:val="24"/>
      <w:lang w:eastAsia="en-GB"/>
    </w:rPr>
  </w:style>
  <w:style w:type="character" w:customStyle="1" w:styleId="Metadata-ItemTitleChar">
    <w:name w:val="Metadata - Item Title Char"/>
    <w:basedOn w:val="DefaultParagraphFont"/>
    <w:link w:val="Metadata-ItemTitle"/>
    <w:semiHidden/>
    <w:rsid w:val="001E49E5"/>
    <w:rPr>
      <w:rFonts w:ascii="Arial" w:eastAsia="Calibri" w:hAnsi="Arial" w:cs="Times New Roman"/>
      <w:b/>
      <w:bCs/>
      <w:sz w:val="24"/>
      <w:szCs w:val="24"/>
      <w:lang w:eastAsia="en-GB"/>
    </w:rPr>
  </w:style>
  <w:style w:type="paragraph" w:customStyle="1" w:styleId="StatsDesignationEditoraluseonly">
    <w:name w:val="Stats Designation (Editoral use only)"/>
    <w:basedOn w:val="Normal"/>
    <w:link w:val="StatsDesignationEditoraluseonlyChar"/>
    <w:semiHidden/>
    <w:qFormat/>
    <w:rsid w:val="00706AB3"/>
    <w:rPr>
      <w:color w:val="FFFFFF" w:themeColor="background1"/>
      <w:sz w:val="28"/>
    </w:rPr>
  </w:style>
  <w:style w:type="character" w:customStyle="1" w:styleId="StatsDesignationEditoraluseonlyChar">
    <w:name w:val="Stats Designation (Editoral use only) Char"/>
    <w:basedOn w:val="DefaultParagraphFont"/>
    <w:link w:val="StatsDesignationEditoraluseonly"/>
    <w:semiHidden/>
    <w:rsid w:val="00B63F4C"/>
    <w:rPr>
      <w:rFonts w:ascii="Arial" w:hAnsi="Arial"/>
      <w:color w:val="FFFFFF" w:themeColor="background1"/>
      <w:sz w:val="28"/>
    </w:rPr>
  </w:style>
  <w:style w:type="paragraph" w:customStyle="1" w:styleId="Abbreviations">
    <w:name w:val="Abbreviations"/>
    <w:basedOn w:val="Normal"/>
    <w:semiHidden/>
    <w:qFormat/>
    <w:rsid w:val="00A82914"/>
    <w:pPr>
      <w:tabs>
        <w:tab w:val="left" w:pos="1701"/>
      </w:tabs>
      <w:spacing w:after="120"/>
    </w:pPr>
  </w:style>
  <w:style w:type="paragraph" w:customStyle="1" w:styleId="ImprintpagetextEditorialuseonly">
    <w:name w:val="*Imprint page text (Editorial use only)"/>
    <w:basedOn w:val="Normal"/>
    <w:semiHidden/>
    <w:qFormat/>
    <w:rsid w:val="00314201"/>
    <w:pPr>
      <w:tabs>
        <w:tab w:val="right" w:pos="8959"/>
      </w:tabs>
      <w:spacing w:line="312" w:lineRule="auto"/>
    </w:pPr>
  </w:style>
  <w:style w:type="character" w:customStyle="1" w:styleId="ImprintpageiconsEditorialuseonly">
    <w:name w:val="*Imprint page icons (Editorial use only)"/>
    <w:basedOn w:val="DefaultParagraphFont"/>
    <w:uiPriority w:val="1"/>
    <w:semiHidden/>
    <w:qFormat/>
    <w:rsid w:val="00314201"/>
    <w:rPr>
      <w:position w:val="-14"/>
    </w:rPr>
  </w:style>
  <w:style w:type="character" w:customStyle="1" w:styleId="ImprintPHSlinkEditorialuseonly">
    <w:name w:val="*Imprint PHS link (Editorial use only)"/>
    <w:basedOn w:val="Hyperlink"/>
    <w:uiPriority w:val="1"/>
    <w:semiHidden/>
    <w:qFormat/>
    <w:rsid w:val="001351CE"/>
    <w:rPr>
      <w:b/>
      <w:bCs/>
      <w:color w:val="006EB8"/>
      <w:position w:val="-24"/>
      <w:sz w:val="40"/>
    </w:rPr>
  </w:style>
  <w:style w:type="character" w:customStyle="1" w:styleId="showPElogoEditorialuseonly">
    <w:name w:val="*show PE logo (Editorial use only)"/>
    <w:basedOn w:val="hidePElogoEditoraluseonly"/>
    <w:uiPriority w:val="1"/>
    <w:semiHidden/>
    <w:qFormat/>
    <w:rsid w:val="00314201"/>
    <w:rPr>
      <w:vanish w:val="0"/>
      <w:position w:val="0"/>
    </w:rPr>
  </w:style>
  <w:style w:type="paragraph" w:styleId="NormalIndent">
    <w:name w:val="Normal Indent"/>
    <w:basedOn w:val="Normal"/>
    <w:uiPriority w:val="99"/>
    <w:semiHidden/>
    <w:locked/>
    <w:rsid w:val="008F2EA3"/>
    <w:pPr>
      <w:ind w:left="720"/>
    </w:pPr>
  </w:style>
  <w:style w:type="character" w:customStyle="1" w:styleId="Tablebullet1Char">
    <w:name w:val="Table bullet 1 Char"/>
    <w:basedOn w:val="TableBodyChar"/>
    <w:link w:val="Tablebullet1"/>
    <w:rsid w:val="0091297C"/>
    <w:rPr>
      <w:rFonts w:ascii="Arial" w:hAnsi="Arial"/>
      <w:b w:val="0"/>
      <w:color w:val="262626" w:themeColor="text1" w:themeTint="D9"/>
      <w:sz w:val="24"/>
      <w:szCs w:val="24"/>
    </w:rPr>
  </w:style>
  <w:style w:type="paragraph" w:customStyle="1" w:styleId="TemplateversionEditorialuseonly">
    <w:name w:val="*Template version (Editorial use only)"/>
    <w:basedOn w:val="Normal"/>
    <w:qFormat/>
    <w:rsid w:val="009A6BA5"/>
    <w:pPr>
      <w:jc w:val="right"/>
    </w:pPr>
    <w:rPr>
      <w:vanish/>
      <w:color w:val="000000" w:themeColor="text1"/>
      <w:sz w:val="16"/>
      <w:szCs w:val="16"/>
    </w:rPr>
  </w:style>
  <w:style w:type="paragraph" w:styleId="TOC5">
    <w:name w:val="toc 5"/>
    <w:basedOn w:val="Normal"/>
    <w:next w:val="Normal"/>
    <w:uiPriority w:val="39"/>
    <w:semiHidden/>
    <w:locked/>
    <w:rsid w:val="00043CE7"/>
    <w:pPr>
      <w:spacing w:after="100"/>
      <w:ind w:left="960"/>
    </w:pPr>
  </w:style>
  <w:style w:type="paragraph" w:styleId="TOC6">
    <w:name w:val="toc 6"/>
    <w:basedOn w:val="Normal"/>
    <w:next w:val="Normal"/>
    <w:uiPriority w:val="39"/>
    <w:semiHidden/>
    <w:locked/>
    <w:rsid w:val="00043CE7"/>
    <w:pPr>
      <w:spacing w:after="100"/>
      <w:ind w:left="1200"/>
    </w:pPr>
  </w:style>
  <w:style w:type="paragraph" w:styleId="TOC7">
    <w:name w:val="toc 7"/>
    <w:basedOn w:val="Normal"/>
    <w:next w:val="Normal"/>
    <w:uiPriority w:val="39"/>
    <w:semiHidden/>
    <w:locked/>
    <w:rsid w:val="00043CE7"/>
    <w:pPr>
      <w:spacing w:after="100"/>
      <w:ind w:left="1440"/>
    </w:pPr>
  </w:style>
  <w:style w:type="paragraph" w:styleId="TOC8">
    <w:name w:val="toc 8"/>
    <w:basedOn w:val="Normal"/>
    <w:next w:val="Normal"/>
    <w:uiPriority w:val="39"/>
    <w:semiHidden/>
    <w:locked/>
    <w:rsid w:val="00043CE7"/>
    <w:pPr>
      <w:spacing w:after="100"/>
      <w:ind w:left="1680"/>
    </w:pPr>
  </w:style>
  <w:style w:type="paragraph" w:styleId="TOC9">
    <w:name w:val="toc 9"/>
    <w:basedOn w:val="Normal"/>
    <w:next w:val="Normal"/>
    <w:uiPriority w:val="39"/>
    <w:semiHidden/>
    <w:locked/>
    <w:rsid w:val="00043CE7"/>
    <w:pPr>
      <w:spacing w:after="100"/>
      <w:ind w:left="1920"/>
    </w:pPr>
  </w:style>
  <w:style w:type="character" w:customStyle="1" w:styleId="Revisiontextforpublicationreleases">
    <w:name w:val="*Revision text (for publication releases)"/>
    <w:basedOn w:val="DefaultParagraphFont"/>
    <w:uiPriority w:val="1"/>
    <w:semiHidden/>
    <w:qFormat/>
    <w:rsid w:val="000C25C2"/>
    <w:rPr>
      <w:rFonts w:ascii="Arial" w:hAnsi="Arial" w:cs="Arial" w:hint="default"/>
      <w:b w:val="0"/>
      <w:bCs w:val="0"/>
      <w:color w:val="B5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09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5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airr06\Downloads\v2-phs-short-report.dotx" TargetMode="External"/></Relationships>
</file>

<file path=word/theme/theme1.xml><?xml version="1.0" encoding="utf-8"?>
<a:theme xmlns:a="http://schemas.openxmlformats.org/drawingml/2006/main" name="Retrospect">
  <a:themeElements>
    <a:clrScheme name="PHS">
      <a:dk1>
        <a:srgbClr val="000000"/>
      </a:dk1>
      <a:lt1>
        <a:sysClr val="window" lastClr="FFFFFF"/>
      </a:lt1>
      <a:dk2>
        <a:srgbClr val="3F3685"/>
      </a:dk2>
      <a:lt2>
        <a:srgbClr val="FFFFFF"/>
      </a:lt2>
      <a:accent1>
        <a:srgbClr val="0078D4"/>
      </a:accent1>
      <a:accent2>
        <a:srgbClr val="83BB26"/>
      </a:accent2>
      <a:accent3>
        <a:srgbClr val="EDD5EB"/>
      </a:accent3>
      <a:accent4>
        <a:srgbClr val="D5D0ED"/>
      </a:accent4>
      <a:accent5>
        <a:srgbClr val="964091"/>
      </a:accent5>
      <a:accent6>
        <a:srgbClr val="C982C5"/>
      </a:accent6>
      <a:hlink>
        <a:srgbClr val="3F3685"/>
      </a:hlink>
      <a:folHlink>
        <a:srgbClr val="3F3685"/>
      </a:folHlink>
    </a:clrScheme>
    <a:fontScheme name="PH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Retrospect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hade val="92000"/>
                <a:satMod val="130000"/>
              </a:schemeClr>
            </a:gs>
            <a:gs pos="45000">
              <a:schemeClr val="phClr">
                <a:tint val="60000"/>
                <a:shade val="99000"/>
                <a:satMod val="120000"/>
              </a:schemeClr>
            </a:gs>
            <a:gs pos="100000">
              <a:schemeClr val="phClr">
                <a:tint val="55000"/>
                <a:satMod val="14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shade val="85000"/>
                <a:satMod val="130000"/>
              </a:schemeClr>
            </a:gs>
            <a:gs pos="34000">
              <a:schemeClr val="phClr">
                <a:shade val="87000"/>
                <a:satMod val="125000"/>
              </a:schemeClr>
            </a:gs>
            <a:gs pos="70000">
              <a:schemeClr val="phClr">
                <a:tint val="100000"/>
                <a:shade val="90000"/>
                <a:satMod val="130000"/>
              </a:schemeClr>
            </a:gs>
            <a:gs pos="100000">
              <a:schemeClr val="phClr">
                <a:tint val="100000"/>
                <a:shade val="100000"/>
                <a:satMod val="11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2700000" algn="br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44450" dist="25400" dir="2700000" algn="b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9800000"/>
            </a:lightRig>
          </a:scene3d>
          <a:sp3d prstMaterial="flat">
            <a:bevelT w="25400" h="31750"/>
          </a:sp3d>
        </a:effectStyle>
      </a:effectStyleLst>
      <a:bgFillStyleLst>
        <a:solidFill>
          <a:schemeClr val="phClr"/>
        </a:solidFill>
        <a:solidFill>
          <a:schemeClr val="phClr">
            <a:tint val="90000"/>
            <a:shade val="97000"/>
            <a:satMod val="130000"/>
          </a:schemeClr>
        </a:solidFill>
        <a:gradFill rotWithShape="1">
          <a:gsLst>
            <a:gs pos="0">
              <a:schemeClr val="phClr">
                <a:tint val="96000"/>
                <a:shade val="99000"/>
                <a:satMod val="140000"/>
              </a:schemeClr>
            </a:gs>
            <a:gs pos="65000">
              <a:schemeClr val="phClr">
                <a:tint val="100000"/>
                <a:shade val="80000"/>
                <a:satMod val="130000"/>
              </a:schemeClr>
            </a:gs>
            <a:gs pos="100000">
              <a:schemeClr val="phClr">
                <a:tint val="100000"/>
                <a:shade val="48000"/>
                <a:satMod val="120000"/>
              </a:schemeClr>
            </a:gs>
          </a:gsLst>
          <a:lin ang="16200000" scaled="0"/>
        </a:gradFill>
      </a:bgFillStyleLst>
    </a:fmtScheme>
  </a:themeElements>
  <a:objectDefaults>
    <a:txDef>
      <a:spPr bwMode="auto">
        <a:solidFill>
          <a:schemeClr val="bg1"/>
        </a:solidFill>
        <a:ln w="19050">
          <a:solidFill>
            <a:srgbClr val="964091"/>
          </a:solidFill>
          <a:miter lim="800000"/>
          <a:headEnd/>
          <a:tailEnd/>
        </a:ln>
      </a:spPr>
      <a:bodyPr rot="0" vert="horz" wrap="square" lIns="144000" tIns="144000" rIns="144000" bIns="10800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Retrospect" id="{5F128B03-DCCA-4EEB-AB3B-CF2899314A46}" vid="{3F1AAB62-24C6-49D2-8E01-B56FAC9A3DC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FC61C8359A6F4AB0B6B5AF7C67A868" ma:contentTypeVersion="6" ma:contentTypeDescription="Create a new document." ma:contentTypeScope="" ma:versionID="0046ea5e4713b064f8db837f61adce52">
  <xsd:schema xmlns:xsd="http://www.w3.org/2001/XMLSchema" xmlns:xs="http://www.w3.org/2001/XMLSchema" xmlns:p="http://schemas.microsoft.com/office/2006/metadata/properties" xmlns:ns2="286f5d57-d549-49ff-9592-02fd1679dddd" targetNamespace="http://schemas.microsoft.com/office/2006/metadata/properties" ma:root="true" ma:fieldsID="03b1a0de73515270caae350a9e19bbe5" ns2:_="">
    <xsd:import namespace="286f5d57-d549-49ff-9592-02fd1679dd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6f5d57-d549-49ff-9592-02fd1679d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02035B-638D-4838-AB65-6CE01639C8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6f5d57-d549-49ff-9592-02fd1679dd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A2688C-114F-4086-A3A1-6C7FB0D8A2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849E116-B3D2-4241-A515-0A0CC5376A2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09CB5D3-5BFD-4BBC-9F32-751451F9C3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v2-phs-short-report</Template>
  <TotalTime>4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HIA report suggested content</vt:lpstr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HIA report suggested content</dc:title>
  <dc:subject>HIA</dc:subject>
  <dc:creator>Public Health Scotland</dc:creator>
  <cp:keywords/>
  <dc:description/>
  <cp:lastModifiedBy>Claire Ritchie</cp:lastModifiedBy>
  <cp:revision>3</cp:revision>
  <cp:lastPrinted>2022-11-02T11:12:00Z</cp:lastPrinted>
  <dcterms:created xsi:type="dcterms:W3CDTF">2024-10-08T11:56:00Z</dcterms:created>
  <dcterms:modified xsi:type="dcterms:W3CDTF">2024-10-08T12:00:00Z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0x01010069FC61C8359A6F4AB0B6B5AF7C67A868</vt:lpwstr>
  </property>
</Properties>
</file>