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alias w:val="Title"/>
        <w:tag w:val=""/>
        <w:id w:val="1541702955"/>
        <w:placeholder>
          <w:docPart w:val="EEF48542B0374D2C957293523E322DC8"/>
        </w:placeholder>
        <w:dataBinding w:prefixMappings="xmlns:ns0='http://purl.org/dc/elements/1.1/' xmlns:ns1='http://schemas.openxmlformats.org/package/2006/metadata/core-properties' " w:xpath="/ns1:coreProperties[1]/ns0:title[1]" w:storeItemID="{6C3C8BC8-F283-45AE-878A-BAB7291924A1}"/>
        <w:text/>
      </w:sdtPr>
      <w:sdtContent>
        <w:p w14:paraId="456041E3" w14:textId="6BA3A0FE" w:rsidR="00D541EC" w:rsidRPr="00C41068" w:rsidRDefault="003E1EE0" w:rsidP="007246EA">
          <w:pPr>
            <w:pStyle w:val="PublicationTitle"/>
          </w:pPr>
          <w:r w:rsidRPr="003E1EE0">
            <w:t>Scottish National Audit Programme</w:t>
          </w:r>
          <w:r w:rsidR="000B06E2">
            <w:t xml:space="preserve"> (SNAP) governance policy</w:t>
          </w:r>
          <w:r w:rsidRPr="003E1EE0">
            <w:t>: appendix 2</w:t>
          </w:r>
        </w:p>
      </w:sdtContent>
    </w:sdt>
    <w:p w14:paraId="4EE3F18A" w14:textId="77777777" w:rsidR="00DC63F4" w:rsidRDefault="000B06E2" w:rsidP="00CE0536">
      <w:pPr>
        <w:pStyle w:val="Heading1"/>
      </w:pPr>
      <w:bookmarkStart w:id="0" w:name="_Hlk105070119"/>
      <w:r>
        <w:t>O</w:t>
      </w:r>
      <w:r w:rsidRPr="000B06E2">
        <w:t>utliers and issues investigation report</w:t>
      </w:r>
    </w:p>
    <w:p w14:paraId="4D6668F8" w14:textId="3DE9A763" w:rsidR="00C85BBF" w:rsidRPr="00C85BBF" w:rsidRDefault="00DE3DDC" w:rsidP="00CE0536">
      <w:pPr>
        <w:pStyle w:val="Heading2"/>
      </w:pPr>
      <w:r>
        <w:t xml:space="preserve">1. </w:t>
      </w:r>
      <w:r w:rsidR="00C85BBF" w:rsidRPr="00C85BBF">
        <w:t>Introduction</w:t>
      </w:r>
    </w:p>
    <w:p w14:paraId="6CD5CCFB" w14:textId="77777777" w:rsidR="00C85BBF" w:rsidRDefault="00C85BBF" w:rsidP="00C85BBF">
      <w:r w:rsidRPr="00C85BBF">
        <w:t>Please provide details of the audit for which the outlier/ issue has been identified, this should include:</w:t>
      </w:r>
    </w:p>
    <w:p w14:paraId="12FED555" w14:textId="77777777" w:rsidR="00A6493B" w:rsidRDefault="00A6493B" w:rsidP="00767779">
      <w:pPr>
        <w:pStyle w:val="Bullet1"/>
      </w:pPr>
      <w:r>
        <w:t>t</w:t>
      </w:r>
      <w:r w:rsidR="00C85BBF" w:rsidRPr="00C85BBF">
        <w:t xml:space="preserve">he number of patients seen annually in the audit within your NHS </w:t>
      </w:r>
      <w:r w:rsidR="00CE0536">
        <w:t>b</w:t>
      </w:r>
      <w:r w:rsidR="00C85BBF" w:rsidRPr="00C85BBF">
        <w:t>oard</w:t>
      </w:r>
    </w:p>
    <w:p w14:paraId="1E5F7078" w14:textId="5CDF30C2" w:rsidR="00A6493B" w:rsidRDefault="00A6493B" w:rsidP="00C04ABE">
      <w:pPr>
        <w:pStyle w:val="Bullet1"/>
      </w:pPr>
      <w:r>
        <w:t>d</w:t>
      </w:r>
      <w:r w:rsidR="00C85BBF" w:rsidRPr="00C85BBF">
        <w:t>etails of the outlier(s)</w:t>
      </w:r>
    </w:p>
    <w:p w14:paraId="3A18BD23" w14:textId="795E64B4" w:rsidR="00C85BBF" w:rsidRPr="00C85BBF" w:rsidRDefault="00A6493B" w:rsidP="00C04ABE">
      <w:pPr>
        <w:pStyle w:val="Bullet1"/>
      </w:pPr>
      <w:r>
        <w:t>t</w:t>
      </w:r>
      <w:r w:rsidR="00C85BBF" w:rsidRPr="00C85BBF">
        <w:t>he process which you have followed to investigate the outlier(s)/ issue(s)</w:t>
      </w:r>
    </w:p>
    <w:p w14:paraId="01435867" w14:textId="77777777" w:rsidR="00C85BBF" w:rsidRPr="00C85BBF" w:rsidRDefault="00C85BBF" w:rsidP="00C85BBF">
      <w:r w:rsidRPr="00C85BBF">
        <w:t>Include the funnel plot(s) / charts which demonstrate the outlier/ issue being investigated.</w:t>
      </w:r>
    </w:p>
    <w:p w14:paraId="37378494" w14:textId="77777777" w:rsidR="00A6493B" w:rsidRDefault="00C85BBF" w:rsidP="00A6493B">
      <w:pPr>
        <w:pStyle w:val="Tableorchartcaption"/>
      </w:pPr>
      <w:r w:rsidRPr="00C85BBF">
        <w:t xml:space="preserve">Figure 1: Outlier Funnel Plot </w:t>
      </w:r>
    </w:p>
    <w:p w14:paraId="7C87DFC3" w14:textId="77777777" w:rsidR="00A6493B" w:rsidRDefault="00A6493B">
      <w:pPr>
        <w:rPr>
          <w:rFonts w:eastAsia="Times New Roman" w:cs="Arial"/>
          <w:b/>
          <w:color w:val="43358B"/>
          <w:sz w:val="28"/>
          <w:szCs w:val="28"/>
          <w:lang w:eastAsia="en-GB"/>
        </w:rPr>
      </w:pPr>
      <w:r>
        <w:br w:type="page"/>
      </w:r>
    </w:p>
    <w:p w14:paraId="1665C12D" w14:textId="42FC84A6" w:rsidR="00DE3DDC" w:rsidRPr="00DE3DDC" w:rsidRDefault="00DE3DDC" w:rsidP="00DE3DDC">
      <w:pPr>
        <w:pStyle w:val="Heading2"/>
      </w:pPr>
      <w:r w:rsidRPr="00DE3DDC">
        <w:lastRenderedPageBreak/>
        <w:t>2.</w:t>
      </w:r>
      <w:r>
        <w:t xml:space="preserve"> </w:t>
      </w:r>
      <w:r w:rsidRPr="00DE3DDC">
        <w:t xml:space="preserve">Methodology </w:t>
      </w:r>
    </w:p>
    <w:p w14:paraId="58B097F7" w14:textId="75A2FBF4" w:rsidR="00DE3DDC" w:rsidRDefault="00DE3DDC" w:rsidP="00DE3DDC">
      <w:r w:rsidRPr="00DE3DDC">
        <w:t>Provide detail of:</w:t>
      </w:r>
    </w:p>
    <w:p w14:paraId="4564F4DB" w14:textId="77777777" w:rsidR="00DE3DDC" w:rsidRDefault="00DE3DDC" w:rsidP="006C3591">
      <w:pPr>
        <w:pStyle w:val="Bullet1"/>
      </w:pPr>
      <w:r>
        <w:t>w</w:t>
      </w:r>
      <w:r w:rsidRPr="00DE3DDC">
        <w:t>here data was obtained from</w:t>
      </w:r>
    </w:p>
    <w:p w14:paraId="0646E394" w14:textId="77777777" w:rsidR="00DE3DDC" w:rsidRDefault="00DE3DDC" w:rsidP="00850A0E">
      <w:pPr>
        <w:pStyle w:val="Bullet1"/>
      </w:pPr>
      <w:r>
        <w:t>w</w:t>
      </w:r>
      <w:r w:rsidRPr="00DE3DDC">
        <w:t>hat data was assessed</w:t>
      </w:r>
    </w:p>
    <w:p w14:paraId="006FB175" w14:textId="77777777" w:rsidR="00DE3DDC" w:rsidRDefault="00DE3DDC" w:rsidP="00FD67DE">
      <w:pPr>
        <w:pStyle w:val="Bullet1"/>
      </w:pPr>
      <w:r>
        <w:t>ho</w:t>
      </w:r>
      <w:r w:rsidRPr="00DE3DDC">
        <w:t>w data are collected</w:t>
      </w:r>
    </w:p>
    <w:p w14:paraId="6AD7863D" w14:textId="77777777" w:rsidR="00DE3DDC" w:rsidRDefault="00DE3DDC" w:rsidP="001C398B">
      <w:pPr>
        <w:pStyle w:val="Bullet1"/>
      </w:pPr>
      <w:r>
        <w:t>h</w:t>
      </w:r>
      <w:r w:rsidRPr="00DE3DDC">
        <w:t>ow data have been reviewed</w:t>
      </w:r>
    </w:p>
    <w:p w14:paraId="5C48BE39" w14:textId="434C5FD5" w:rsidR="003E1EE0" w:rsidRDefault="00DE3DDC" w:rsidP="001C398B">
      <w:pPr>
        <w:pStyle w:val="Bullet1"/>
      </w:pPr>
      <w:r>
        <w:t>a</w:t>
      </w:r>
      <w:r w:rsidRPr="00DE3DDC">
        <w:t>ny data that was required for the review but was not available</w:t>
      </w:r>
    </w:p>
    <w:p w14:paraId="54A859D2" w14:textId="598AB058" w:rsidR="00DE3DDC" w:rsidRDefault="00DE3DDC">
      <w:r>
        <w:br w:type="page"/>
      </w:r>
    </w:p>
    <w:p w14:paraId="389BFEC1" w14:textId="3F9F70B6" w:rsidR="00DE3DDC" w:rsidRDefault="004478EE" w:rsidP="004478EE">
      <w:pPr>
        <w:pStyle w:val="Heading2"/>
      </w:pPr>
      <w:r>
        <w:lastRenderedPageBreak/>
        <w:t>3. Results</w:t>
      </w:r>
    </w:p>
    <w:p w14:paraId="2E49E487" w14:textId="77777777" w:rsidR="002B2EE3" w:rsidRPr="002B2EE3" w:rsidRDefault="002B2EE3" w:rsidP="002B2EE3">
      <w:r w:rsidRPr="002B2EE3">
        <w:t xml:space="preserve">Provide the detailed results of your investigation providing the number of patients audited, those who fall within the outlier/ issue, details of the sex breakdown, average age, or other specific details relating to the patients within the outlier which required data to be investigated </w:t>
      </w:r>
      <w:proofErr w:type="gramStart"/>
      <w:r w:rsidRPr="002B2EE3">
        <w:t>in order to</w:t>
      </w:r>
      <w:proofErr w:type="gramEnd"/>
      <w:r w:rsidRPr="002B2EE3">
        <w:t xml:space="preserve"> establish whether or not there was an issue that required addressing.</w:t>
      </w:r>
    </w:p>
    <w:p w14:paraId="5BDFCD2F" w14:textId="77777777" w:rsidR="002B2EE3" w:rsidRPr="002B2EE3" w:rsidRDefault="002B2EE3" w:rsidP="002B2EE3">
      <w:r w:rsidRPr="002B2EE3">
        <w:t>Include tables/ charts or other visual aids to present the results of your investigation.</w:t>
      </w:r>
    </w:p>
    <w:p w14:paraId="375AF446" w14:textId="628D5C92" w:rsidR="002B2EE3" w:rsidRPr="002B2EE3" w:rsidRDefault="002B2EE3" w:rsidP="002B2EE3">
      <w:r w:rsidRPr="002B2EE3">
        <w:t xml:space="preserve">Include a figure on the NHS </w:t>
      </w:r>
      <w:r>
        <w:t>b</w:t>
      </w:r>
      <w:r w:rsidRPr="002B2EE3">
        <w:t xml:space="preserve">oard’s attainment of nationally agreed </w:t>
      </w:r>
      <w:r>
        <w:t>c</w:t>
      </w:r>
      <w:r w:rsidRPr="002B2EE3">
        <w:t>linical</w:t>
      </w:r>
      <w:r>
        <w:t xml:space="preserve"> a</w:t>
      </w:r>
      <w:r w:rsidRPr="002B2EE3">
        <w:t xml:space="preserve">udit </w:t>
      </w:r>
      <w:r>
        <w:t>s</w:t>
      </w:r>
      <w:r w:rsidRPr="002B2EE3">
        <w:t>tandards/</w:t>
      </w:r>
      <w:r>
        <w:t>k</w:t>
      </w:r>
      <w:r w:rsidRPr="002B2EE3">
        <w:t xml:space="preserve">ey </w:t>
      </w:r>
      <w:r>
        <w:t>p</w:t>
      </w:r>
      <w:r w:rsidRPr="002B2EE3">
        <w:t xml:space="preserve">erformance </w:t>
      </w:r>
      <w:r>
        <w:t>i</w:t>
      </w:r>
      <w:r w:rsidRPr="002B2EE3">
        <w:t>ndicators (KPIs) etc.</w:t>
      </w:r>
    </w:p>
    <w:p w14:paraId="1EA6CDB5" w14:textId="50F25633" w:rsidR="000D1D2E" w:rsidRPr="000D1D2E" w:rsidRDefault="000D1D2E" w:rsidP="000D1D2E">
      <w:r w:rsidRPr="000D1D2E">
        <w:t xml:space="preserve">Consider the NHS </w:t>
      </w:r>
      <w:r>
        <w:t>b</w:t>
      </w:r>
      <w:r w:rsidRPr="000D1D2E">
        <w:t xml:space="preserve">oard’s attainment of nationally agreed </w:t>
      </w:r>
      <w:r>
        <w:t>c</w:t>
      </w:r>
      <w:r w:rsidRPr="000D1D2E">
        <w:t xml:space="preserve">linical </w:t>
      </w:r>
      <w:r>
        <w:t>a</w:t>
      </w:r>
      <w:r w:rsidRPr="000D1D2E">
        <w:t xml:space="preserve">udit </w:t>
      </w:r>
      <w:r>
        <w:t>s</w:t>
      </w:r>
      <w:r w:rsidRPr="000D1D2E">
        <w:t>tandards/ KPIs across several years to demonstrate if there has been continuous attainment or indeed a continued problem of non-attainment.</w:t>
      </w:r>
    </w:p>
    <w:p w14:paraId="1FD5F6F3" w14:textId="77777777" w:rsidR="00EB6D70" w:rsidRDefault="000D1D2E">
      <w:r w:rsidRPr="000D1D2E">
        <w:t xml:space="preserve">Consider each individual </w:t>
      </w:r>
      <w:r>
        <w:t>c</w:t>
      </w:r>
      <w:r w:rsidRPr="000D1D2E">
        <w:t xml:space="preserve">linical </w:t>
      </w:r>
      <w:r>
        <w:t>a</w:t>
      </w:r>
      <w:r w:rsidRPr="000D1D2E">
        <w:t xml:space="preserve">udit </w:t>
      </w:r>
      <w:r>
        <w:t>s</w:t>
      </w:r>
      <w:r w:rsidRPr="000D1D2E">
        <w:t xml:space="preserve">tandard/ KPI in its own merit if lack of attainment has contributed to the identification of the outlier/ issue. </w:t>
      </w:r>
    </w:p>
    <w:p w14:paraId="1444BFD0" w14:textId="363EBC98" w:rsidR="003979ED" w:rsidRDefault="000D1D2E">
      <w:r w:rsidRPr="000D1D2E">
        <w:t>Review the data and establish if there are patients within the cohort that may have contributed to the outlier status for example are there co morbidities or population deprivation that may have influenced the patient outcome and thus had an adverse effect by creating outlier status?</w:t>
      </w:r>
      <w:r w:rsidR="003979ED">
        <w:br w:type="page"/>
      </w:r>
    </w:p>
    <w:p w14:paraId="13E96BED" w14:textId="5694B874" w:rsidR="003979ED" w:rsidRPr="003979ED" w:rsidRDefault="003979ED" w:rsidP="003979ED">
      <w:pPr>
        <w:pStyle w:val="Heading2"/>
      </w:pPr>
      <w:r w:rsidRPr="003979ED">
        <w:lastRenderedPageBreak/>
        <w:t>4.</w:t>
      </w:r>
      <w:r>
        <w:t xml:space="preserve"> </w:t>
      </w:r>
      <w:r w:rsidRPr="003979ED">
        <w:t>Current Improvement work and performance against Scottish Standards</w:t>
      </w:r>
    </w:p>
    <w:p w14:paraId="70BE43EE" w14:textId="37F12CE0" w:rsidR="003979ED" w:rsidRPr="003979ED" w:rsidRDefault="003979ED" w:rsidP="003979ED">
      <w:r w:rsidRPr="003979ED">
        <w:t xml:space="preserve">Taking each nationally agreed </w:t>
      </w:r>
      <w:r w:rsidR="006D1EE7">
        <w:t>c</w:t>
      </w:r>
      <w:r w:rsidRPr="003979ED">
        <w:t xml:space="preserve">linical </w:t>
      </w:r>
      <w:r w:rsidR="006D1EE7">
        <w:t>a</w:t>
      </w:r>
      <w:r w:rsidRPr="003979ED">
        <w:t xml:space="preserve">udit </w:t>
      </w:r>
      <w:r w:rsidR="006D1EE7">
        <w:t>s</w:t>
      </w:r>
      <w:r w:rsidRPr="003979ED">
        <w:t>tandard/ KPI in turn and explain what work is being undertaken to improve attainment.</w:t>
      </w:r>
    </w:p>
    <w:p w14:paraId="7E1748ED" w14:textId="4E410542" w:rsidR="00A10D22" w:rsidRDefault="003979ED" w:rsidP="003979ED">
      <w:r w:rsidRPr="003979ED">
        <w:t>Provide details of any improvement projects that are currently being undertaken or completed demonstrating expected improvement that may have a positive impact on patient outcome and therefore on the forthcoming year’s data.</w:t>
      </w:r>
    </w:p>
    <w:p w14:paraId="24A8A9FD" w14:textId="77777777" w:rsidR="00CE09D8" w:rsidRDefault="00CE09D8" w:rsidP="003979ED"/>
    <w:p w14:paraId="697659A8" w14:textId="7C5A6CA7" w:rsidR="00CE09D8" w:rsidRDefault="00CE09D8">
      <w:r>
        <w:br w:type="page"/>
      </w:r>
    </w:p>
    <w:p w14:paraId="7411A9DA" w14:textId="459F75D2" w:rsidR="00CE09D8" w:rsidRPr="00CE09D8" w:rsidRDefault="00CE09D8" w:rsidP="00CE09D8">
      <w:pPr>
        <w:pStyle w:val="Heading2"/>
      </w:pPr>
      <w:r w:rsidRPr="00CE09D8">
        <w:lastRenderedPageBreak/>
        <w:t>5.</w:t>
      </w:r>
      <w:r>
        <w:t xml:space="preserve"> </w:t>
      </w:r>
      <w:r w:rsidRPr="00CE09D8">
        <w:t>Conclusion</w:t>
      </w:r>
    </w:p>
    <w:p w14:paraId="34072EB7" w14:textId="703B6703" w:rsidR="00CE09D8" w:rsidRDefault="00CE09D8" w:rsidP="00CE09D8">
      <w:r w:rsidRPr="00CE09D8">
        <w:t xml:space="preserve">Systematically review the data and detail the conclusions that have been arrived at via the evidence of data review and local investigation highlighting the intended action plan (include in an appendix the NHS </w:t>
      </w:r>
      <w:r>
        <w:t>b</w:t>
      </w:r>
      <w:r w:rsidRPr="00CE09D8">
        <w:t xml:space="preserve">oard’s agreed action plan that will be followed up by the </w:t>
      </w:r>
      <w:r>
        <w:t>n</w:t>
      </w:r>
      <w:r w:rsidRPr="00CE09D8">
        <w:t xml:space="preserve">ational </w:t>
      </w:r>
      <w:r w:rsidR="00693689">
        <w:t>a</w:t>
      </w:r>
      <w:r w:rsidRPr="00CE09D8">
        <w:t xml:space="preserve">udit </w:t>
      </w:r>
      <w:proofErr w:type="gramStart"/>
      <w:r w:rsidRPr="00CE09D8">
        <w:t>during the course of</w:t>
      </w:r>
      <w:proofErr w:type="gramEnd"/>
      <w:r w:rsidRPr="00CE09D8">
        <w:t xml:space="preserve"> the forthcoming year).</w:t>
      </w:r>
    </w:p>
    <w:p w14:paraId="47F5DA34" w14:textId="3DC0CB1E" w:rsidR="00FA1028" w:rsidRDefault="00FA1028">
      <w:r>
        <w:br w:type="page"/>
      </w:r>
    </w:p>
    <w:p w14:paraId="48A817A5" w14:textId="67AC664D" w:rsidR="00FA1028" w:rsidRDefault="00891D85" w:rsidP="00FA1028">
      <w:pPr>
        <w:pStyle w:val="Heading1"/>
      </w:pPr>
      <w:r>
        <w:lastRenderedPageBreak/>
        <w:t>Include any</w:t>
      </w:r>
      <w:r w:rsidR="00FA1028">
        <w:t xml:space="preserve"> r</w:t>
      </w:r>
      <w:r w:rsidR="00FA1028" w:rsidRPr="00FA1028">
        <w:t xml:space="preserve">elevant </w:t>
      </w:r>
      <w:r w:rsidR="00FA1028">
        <w:t>ap</w:t>
      </w:r>
      <w:r w:rsidR="00FA1028" w:rsidRPr="00FA1028">
        <w:t>pendices</w:t>
      </w:r>
    </w:p>
    <w:p w14:paraId="31841E02" w14:textId="77777777" w:rsidR="00FA1028" w:rsidRPr="00FA1028" w:rsidRDefault="00FA1028" w:rsidP="00FA1028"/>
    <w:p w14:paraId="283D09A7" w14:textId="77777777" w:rsidR="00FA1028" w:rsidRPr="000D1D2E" w:rsidRDefault="00FA1028" w:rsidP="00CE09D8"/>
    <w:p w14:paraId="6DB689B7" w14:textId="5AA87463" w:rsidR="0064553E" w:rsidRDefault="0064553E" w:rsidP="0064553E">
      <w:bookmarkStart w:id="1" w:name="_Toc73509437"/>
      <w:bookmarkStart w:id="2" w:name="_Toc86067448"/>
      <w:bookmarkEnd w:id="0"/>
      <w:bookmarkEnd w:id="1"/>
      <w:bookmarkEnd w:id="2"/>
    </w:p>
    <w:sectPr w:rsidR="0064553E" w:rsidSect="002066C0">
      <w:headerReference w:type="default" r:id="rId11"/>
      <w:footerReference w:type="default" r:id="rId12"/>
      <w:headerReference w:type="first" r:id="rId13"/>
      <w:footerReference w:type="first" r:id="rId14"/>
      <w:endnotePr>
        <w:numFmt w:val="decimal"/>
      </w:endnotePr>
      <w:pgSz w:w="11906" w:h="16838"/>
      <w:pgMar w:top="284" w:right="1304" w:bottom="1418" w:left="1304" w:header="567"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9CDB2F" w14:textId="77777777" w:rsidR="0032444B" w:rsidRDefault="0032444B" w:rsidP="00151D33">
      <w:r>
        <w:separator/>
      </w:r>
    </w:p>
  </w:endnote>
  <w:endnote w:type="continuationSeparator" w:id="0">
    <w:p w14:paraId="44977B02" w14:textId="77777777" w:rsidR="0032444B" w:rsidRDefault="0032444B" w:rsidP="00151D33">
      <w:r>
        <w:continuationSeparator/>
      </w:r>
    </w:p>
    <w:p w14:paraId="0256E441" w14:textId="77777777" w:rsidR="0032444B" w:rsidRDefault="0032444B" w:rsidP="00151D33"/>
    <w:p w14:paraId="5A7F5400" w14:textId="77777777" w:rsidR="0032444B" w:rsidRDefault="003244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2560219"/>
      <w:docPartObj>
        <w:docPartGallery w:val="Page Numbers (Bottom of Page)"/>
        <w:docPartUnique/>
      </w:docPartObj>
    </w:sdtPr>
    <w:sdtContent>
      <w:sdt>
        <w:sdtPr>
          <w:id w:val="-493872660"/>
          <w:docPartObj>
            <w:docPartGallery w:val="Page Numbers (Top of Page)"/>
            <w:docPartUnique/>
          </w:docPartObj>
        </w:sdtPr>
        <w:sdtContent>
          <w:p w14:paraId="20A71C31" w14:textId="77777777" w:rsidR="002066C0" w:rsidRPr="00C11602" w:rsidRDefault="00C11602" w:rsidP="00C11602">
            <w:pPr>
              <w:pStyle w:val="Pagenumbers"/>
            </w:pPr>
            <w:r>
              <w:tab/>
            </w:r>
            <w:r>
              <w:rPr>
                <w:szCs w:val="24"/>
              </w:rPr>
              <w:fldChar w:fldCharType="begin"/>
            </w:r>
            <w:r>
              <w:instrText xml:space="preserve"> PAGE </w:instrText>
            </w:r>
            <w:r>
              <w:rPr>
                <w:szCs w:val="24"/>
              </w:rPr>
              <w:fldChar w:fldCharType="separate"/>
            </w:r>
            <w:r>
              <w:t>1</w:t>
            </w:r>
            <w:r>
              <w:rPr>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2F254D" w14:textId="77777777" w:rsidR="002956E7" w:rsidRPr="00D541EC" w:rsidRDefault="00053E63" w:rsidP="00D541EC">
    <w:pPr>
      <w:pStyle w:val="Pagenumbers"/>
    </w:pPr>
    <w:r w:rsidRPr="00294C86">
      <mc:AlternateContent>
        <mc:Choice Requires="wps">
          <w:drawing>
            <wp:anchor distT="0" distB="0" distL="114300" distR="114300" simplePos="0" relativeHeight="251661312" behindDoc="0" locked="0" layoutInCell="1" allowOverlap="1" wp14:anchorId="39E2C4A3" wp14:editId="4B9E774F">
              <wp:simplePos x="0" y="0"/>
              <wp:positionH relativeFrom="page">
                <wp:align>right</wp:align>
              </wp:positionH>
              <wp:positionV relativeFrom="page">
                <wp:align>bottom</wp:align>
              </wp:positionV>
              <wp:extent cx="449119" cy="1259840"/>
              <wp:effectExtent l="0" t="0" r="0" b="0"/>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9119" cy="12598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C431656" w14:textId="77777777" w:rsidR="00053E63" w:rsidRPr="00E234F4" w:rsidRDefault="00151040" w:rsidP="00053E63">
                          <w:pPr>
                            <w:jc w:val="right"/>
                            <w:rPr>
                              <w:vanish/>
                              <w:color w:val="000000" w:themeColor="text1"/>
                              <w:sz w:val="16"/>
                              <w:szCs w:val="16"/>
                            </w:rPr>
                          </w:pPr>
                          <w:r>
                            <w:rPr>
                              <w:vanish/>
                              <w:color w:val="000000" w:themeColor="text1"/>
                              <w:sz w:val="16"/>
                              <w:szCs w:val="16"/>
                            </w:rPr>
                            <w:t>Simple</w:t>
                          </w:r>
                          <w:r w:rsidR="00053E63">
                            <w:rPr>
                              <w:vanish/>
                              <w:color w:val="000000" w:themeColor="text1"/>
                              <w:sz w:val="16"/>
                              <w:szCs w:val="16"/>
                            </w:rPr>
                            <w:t xml:space="preserve"> v</w:t>
                          </w:r>
                          <w:r>
                            <w:rPr>
                              <w:vanish/>
                              <w:color w:val="000000" w:themeColor="text1"/>
                              <w:sz w:val="16"/>
                              <w:szCs w:val="16"/>
                            </w:rPr>
                            <w:t>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E2C4A3" id="Rectangle 13" o:spid="_x0000_s1026" alt="&quot;&quot;" style="position:absolute;margin-left:-15.85pt;margin-top:0;width:35.35pt;height:99.2pt;z-index:25166131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" filled="f" stroked="f" strokeweight="1.25pt">
              <v:textbox style="layout-flow:vertical" inset=",,,4mm">
                <w:txbxContent>
                  <w:p w14:paraId="6C431656" w14:textId="77777777" w:rsidR="00053E63" w:rsidRPr="00E234F4" w:rsidRDefault="00151040" w:rsidP="00053E63">
                    <w:pPr>
                      <w:jc w:val="right"/>
                      <w:rPr>
                        <w:vanish/>
                        <w:color w:val="000000" w:themeColor="text1"/>
                        <w:sz w:val="16"/>
                        <w:szCs w:val="16"/>
                      </w:rPr>
                    </w:pPr>
                    <w:r>
                      <w:rPr>
                        <w:vanish/>
                        <w:color w:val="000000" w:themeColor="text1"/>
                        <w:sz w:val="16"/>
                        <w:szCs w:val="16"/>
                      </w:rPr>
                      <w:t>Simple</w:t>
                    </w:r>
                    <w:r w:rsidR="00053E63">
                      <w:rPr>
                        <w:vanish/>
                        <w:color w:val="000000" w:themeColor="text1"/>
                        <w:sz w:val="16"/>
                        <w:szCs w:val="16"/>
                      </w:rPr>
                      <w:t xml:space="preserve"> v</w:t>
                    </w:r>
                    <w:r>
                      <w:rPr>
                        <w:vanish/>
                        <w:color w:val="000000" w:themeColor="text1"/>
                        <w:sz w:val="16"/>
                        <w:szCs w:val="16"/>
                      </w:rPr>
                      <w:t>1</w:t>
                    </w:r>
                  </w:p>
                </w:txbxContent>
              </v:textbox>
              <w10:wrap anchorx="page" anchory="page"/>
            </v:rect>
          </w:pict>
        </mc:Fallback>
      </mc:AlternateContent>
    </w:r>
    <w:sdt>
      <w:sdtPr>
        <w:id w:val="1846744731"/>
        <w:docPartObj>
          <w:docPartGallery w:val="Page Numbers (Bottom of Page)"/>
          <w:docPartUnique/>
        </w:docPartObj>
      </w:sdtPr>
      <w:sdtContent>
        <w:sdt>
          <w:sdtPr>
            <w:id w:val="-2033028812"/>
            <w:docPartObj>
              <w:docPartGallery w:val="Page Numbers (Top of Page)"/>
              <w:docPartUnique/>
            </w:docPartObj>
          </w:sdtPr>
          <w:sdtContent>
            <w:r w:rsidR="002956E7">
              <w:tab/>
            </w:r>
            <w:r w:rsidR="002956E7">
              <w:rPr>
                <w:szCs w:val="24"/>
              </w:rPr>
              <w:fldChar w:fldCharType="begin"/>
            </w:r>
            <w:r w:rsidR="002956E7">
              <w:instrText xml:space="preserve"> PAGE </w:instrText>
            </w:r>
            <w:r w:rsidR="002956E7">
              <w:rPr>
                <w:szCs w:val="24"/>
              </w:rPr>
              <w:fldChar w:fldCharType="separate"/>
            </w:r>
            <w:r w:rsidR="002956E7">
              <w:rPr>
                <w:szCs w:val="24"/>
              </w:rPr>
              <w:t>1</w:t>
            </w:r>
            <w:r w:rsidR="002956E7">
              <w:rPr>
                <w:szCs w:val="24"/>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8176EB" w14:textId="77777777" w:rsidR="0032444B" w:rsidRDefault="0032444B">
      <w:r>
        <w:separator/>
      </w:r>
    </w:p>
  </w:footnote>
  <w:footnote w:type="continuationSeparator" w:id="0">
    <w:p w14:paraId="5FE372A9" w14:textId="77777777" w:rsidR="0032444B" w:rsidRDefault="0032444B" w:rsidP="00151D33">
      <w:r>
        <w:continuationSeparator/>
      </w:r>
    </w:p>
    <w:p w14:paraId="33B2AD30" w14:textId="77777777" w:rsidR="0032444B" w:rsidRDefault="0032444B" w:rsidP="00151D33"/>
    <w:p w14:paraId="68AAE493" w14:textId="77777777" w:rsidR="0032444B" w:rsidRDefault="0032444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40264C" w14:textId="77777777" w:rsidR="002066C0" w:rsidRDefault="002066C0">
    <w:pPr>
      <w:pStyle w:val="Header"/>
    </w:pPr>
  </w:p>
  <w:p w14:paraId="330A15B7" w14:textId="77777777" w:rsidR="002066C0" w:rsidRDefault="002066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162E23" w14:textId="77777777" w:rsidR="002066C0" w:rsidRPr="0040598E" w:rsidRDefault="002066C0" w:rsidP="002066C0">
    <w:pPr>
      <w:pStyle w:val="Header"/>
    </w:pPr>
    <w:r>
      <w:drawing>
        <wp:anchor distT="0" distB="0" distL="114300" distR="114300" simplePos="0" relativeHeight="251659264" behindDoc="1" locked="0" layoutInCell="1" allowOverlap="1" wp14:anchorId="5062C7EC" wp14:editId="789C7861">
          <wp:simplePos x="0" y="0"/>
          <wp:positionH relativeFrom="page">
            <wp:posOffset>0</wp:posOffset>
          </wp:positionH>
          <wp:positionV relativeFrom="paragraph">
            <wp:posOffset>-334770</wp:posOffset>
          </wp:positionV>
          <wp:extent cx="7559686" cy="1469261"/>
          <wp:effectExtent l="0" t="0" r="3175"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86" cy="1469261"/>
                  </a:xfrm>
                  <a:prstGeom prst="rect">
                    <a:avLst/>
                  </a:prstGeom>
                </pic:spPr>
              </pic:pic>
            </a:graphicData>
          </a:graphic>
          <wp14:sizeRelH relativeFrom="margin">
            <wp14:pctWidth>0</wp14:pctWidth>
          </wp14:sizeRelH>
          <wp14:sizeRelV relativeFrom="margin">
            <wp14:pctHeight>0</wp14:pctHeight>
          </wp14:sizeRelV>
        </wp:anchor>
      </w:drawing>
    </w:r>
    <w:r>
      <w:tab/>
    </w:r>
    <w:r w:rsidRPr="007246EA">
      <w:drawing>
        <wp:inline distT="0" distB="0" distL="0" distR="0" wp14:anchorId="25C324AA" wp14:editId="4A625850">
          <wp:extent cx="2160000" cy="779465"/>
          <wp:effectExtent l="0" t="0" r="0" b="1905"/>
          <wp:docPr id="3" name="Picture 3" descr="Public Health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ublic Health Scotland logo"/>
                  <pic:cNvPicPr/>
                </pic:nvPicPr>
                <pic:blipFill>
                  <a:blip r:embed="rId2">
                    <a:extLst>
                      <a:ext uri="{28A0092B-C50C-407E-A947-70E740481C1C}">
                        <a14:useLocalDpi xmlns:a14="http://schemas.microsoft.com/office/drawing/2010/main" val="0"/>
                      </a:ext>
                    </a:extLst>
                  </a:blip>
                  <a:stretch>
                    <a:fillRect/>
                  </a:stretch>
                </pic:blipFill>
                <pic:spPr>
                  <a:xfrm>
                    <a:off x="0" y="0"/>
                    <a:ext cx="2160000" cy="779465"/>
                  </a:xfrm>
                  <a:prstGeom prst="rect">
                    <a:avLst/>
                  </a:prstGeom>
                </pic:spPr>
              </pic:pic>
            </a:graphicData>
          </a:graphic>
        </wp:inline>
      </w:drawing>
    </w:r>
  </w:p>
  <w:p w14:paraId="37F4D0A7" w14:textId="77777777" w:rsidR="002066C0" w:rsidRDefault="002066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6D2621"/>
    <w:multiLevelType w:val="hybridMultilevel"/>
    <w:tmpl w:val="5706E262"/>
    <w:lvl w:ilvl="0" w:tplc="D56636FE">
      <w:start w:val="1"/>
      <w:numFmt w:val="bullet"/>
      <w:pStyle w:val="Bullet3"/>
      <w:lvlText w:val=""/>
      <w:lvlJc w:val="left"/>
      <w:pPr>
        <w:ind w:left="2194" w:hanging="360"/>
      </w:pPr>
      <w:rPr>
        <w:rFonts w:ascii="Wingdings" w:hAnsi="Wingdings"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1" w15:restartNumberingAfterBreak="0">
    <w:nsid w:val="169465B8"/>
    <w:multiLevelType w:val="hybridMultilevel"/>
    <w:tmpl w:val="1884E41C"/>
    <w:lvl w:ilvl="0" w:tplc="145670EE">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741493E"/>
    <w:multiLevelType w:val="hybridMultilevel"/>
    <w:tmpl w:val="023C2486"/>
    <w:lvl w:ilvl="0" w:tplc="2CCABE02">
      <w:start w:val="1"/>
      <w:numFmt w:val="bullet"/>
      <w:pStyle w:val="Bullet1"/>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A636E7"/>
    <w:multiLevelType w:val="hybridMultilevel"/>
    <w:tmpl w:val="57D26738"/>
    <w:lvl w:ilvl="0" w:tplc="328CA71A">
      <w:start w:val="1"/>
      <w:numFmt w:val="decimal"/>
      <w:pStyle w:val="Tablebulletnumbered1123"/>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5586727"/>
    <w:multiLevelType w:val="hybridMultilevel"/>
    <w:tmpl w:val="B4883DBA"/>
    <w:lvl w:ilvl="0" w:tplc="81809D90">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6E0223"/>
    <w:multiLevelType w:val="multilevel"/>
    <w:tmpl w:val="F0FED7E2"/>
    <w:lvl w:ilvl="0">
      <w:start w:val="1"/>
      <w:numFmt w:val="decimal"/>
      <w:pStyle w:val="Bulletnumbered1123"/>
      <w:lvlText w:val="%1."/>
      <w:lvlJc w:val="left"/>
      <w:pPr>
        <w:ind w:left="720" w:hanging="360"/>
      </w:pPr>
      <w:rPr>
        <w:rFonts w:hint="default"/>
      </w:rPr>
    </w:lvl>
    <w:lvl w:ilvl="1">
      <w:start w:val="1"/>
      <w:numFmt w:val="lowerLetter"/>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EFA7177"/>
    <w:multiLevelType w:val="multilevel"/>
    <w:tmpl w:val="D23CD3DC"/>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7" w15:restartNumberingAfterBreak="0">
    <w:nsid w:val="35A7009D"/>
    <w:multiLevelType w:val="multilevel"/>
    <w:tmpl w:val="7456A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51B606F"/>
    <w:multiLevelType w:val="hybridMultilevel"/>
    <w:tmpl w:val="89D8B262"/>
    <w:lvl w:ilvl="0" w:tplc="F98E485E">
      <w:start w:val="1"/>
      <w:numFmt w:val="lowerLetter"/>
      <w:pStyle w:val="Tablebulletnumbered2abc"/>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9"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16cid:durableId="18193040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59407684">
    <w:abstractNumId w:val="8"/>
    <w:lvlOverride w:ilvl="0">
      <w:startOverride w:val="1"/>
    </w:lvlOverride>
  </w:num>
  <w:num w:numId="3" w16cid:durableId="66475059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3078642">
    <w:abstractNumId w:val="2"/>
  </w:num>
  <w:num w:numId="5" w16cid:durableId="957250301">
    <w:abstractNumId w:val="9"/>
  </w:num>
  <w:num w:numId="6" w16cid:durableId="217131121">
    <w:abstractNumId w:val="1"/>
  </w:num>
  <w:num w:numId="7" w16cid:durableId="1195388507">
    <w:abstractNumId w:val="6"/>
  </w:num>
  <w:num w:numId="8" w16cid:durableId="502361826">
    <w:abstractNumId w:val="0"/>
  </w:num>
  <w:num w:numId="9" w16cid:durableId="1086609149">
    <w:abstractNumId w:val="4"/>
  </w:num>
  <w:num w:numId="10" w16cid:durableId="527109779">
    <w:abstractNumId w:val="3"/>
  </w:num>
  <w:num w:numId="11" w16cid:durableId="1985773041">
    <w:abstractNumId w:val="8"/>
  </w:num>
  <w:num w:numId="12" w16cid:durableId="601184989">
    <w:abstractNumId w:val="5"/>
  </w:num>
  <w:num w:numId="13" w16cid:durableId="1577010308">
    <w:abstractNumId w:val="2"/>
  </w:num>
  <w:num w:numId="14" w16cid:durableId="703486900">
    <w:abstractNumId w:val="9"/>
  </w:num>
  <w:num w:numId="15" w16cid:durableId="528105138">
    <w:abstractNumId w:val="1"/>
  </w:num>
  <w:num w:numId="16" w16cid:durableId="2016151266">
    <w:abstractNumId w:val="6"/>
  </w:num>
  <w:num w:numId="17" w16cid:durableId="1491142562">
    <w:abstractNumId w:val="6"/>
  </w:num>
  <w:num w:numId="18" w16cid:durableId="1762948428">
    <w:abstractNumId w:val="6"/>
  </w:num>
  <w:num w:numId="19" w16cid:durableId="48774896">
    <w:abstractNumId w:val="6"/>
  </w:num>
  <w:num w:numId="20" w16cid:durableId="778573840">
    <w:abstractNumId w:val="0"/>
  </w:num>
  <w:num w:numId="21" w16cid:durableId="1169368192">
    <w:abstractNumId w:val="5"/>
  </w:num>
  <w:num w:numId="22" w16cid:durableId="1826312664">
    <w:abstractNumId w:val="5"/>
  </w:num>
  <w:num w:numId="23" w16cid:durableId="1231043286">
    <w:abstractNumId w:val="4"/>
  </w:num>
  <w:num w:numId="24" w16cid:durableId="1359812880">
    <w:abstractNumId w:val="4"/>
  </w:num>
  <w:num w:numId="25" w16cid:durableId="1244949194">
    <w:abstractNumId w:val="3"/>
  </w:num>
  <w:num w:numId="26" w16cid:durableId="228269907">
    <w:abstractNumId w:val="8"/>
  </w:num>
  <w:num w:numId="27" w16cid:durableId="1353409793">
    <w:abstractNumId w:val="5"/>
  </w:num>
  <w:num w:numId="28" w16cid:durableId="303051090">
    <w:abstractNumId w:val="2"/>
  </w:num>
  <w:num w:numId="29" w16cid:durableId="369693807">
    <w:abstractNumId w:val="9"/>
  </w:num>
  <w:num w:numId="30" w16cid:durableId="849297434">
    <w:abstractNumId w:val="1"/>
  </w:num>
  <w:num w:numId="31" w16cid:durableId="1629896634">
    <w:abstractNumId w:val="6"/>
  </w:num>
  <w:num w:numId="32" w16cid:durableId="549074766">
    <w:abstractNumId w:val="6"/>
  </w:num>
  <w:num w:numId="33" w16cid:durableId="843939355">
    <w:abstractNumId w:val="6"/>
  </w:num>
  <w:num w:numId="34" w16cid:durableId="820345156">
    <w:abstractNumId w:val="6"/>
  </w:num>
  <w:num w:numId="35" w16cid:durableId="865338077">
    <w:abstractNumId w:val="0"/>
  </w:num>
  <w:num w:numId="36" w16cid:durableId="183399609">
    <w:abstractNumId w:val="5"/>
  </w:num>
  <w:num w:numId="37" w16cid:durableId="752358608">
    <w:abstractNumId w:val="5"/>
  </w:num>
  <w:num w:numId="38" w16cid:durableId="811676533">
    <w:abstractNumId w:val="4"/>
  </w:num>
  <w:num w:numId="39" w16cid:durableId="1838227325">
    <w:abstractNumId w:val="4"/>
  </w:num>
  <w:num w:numId="40" w16cid:durableId="2019649642">
    <w:abstractNumId w:val="3"/>
  </w:num>
  <w:num w:numId="41" w16cid:durableId="390350337">
    <w:abstractNumId w:val="8"/>
  </w:num>
  <w:num w:numId="42" w16cid:durableId="26954555">
    <w:abstractNumId w:val="5"/>
  </w:num>
  <w:num w:numId="43" w16cid:durableId="16993100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08884536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836259347">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SortMethod w:val="0000"/>
  <w:documentProtection w:formatting="1" w:enforcement="1" w:cryptProviderType="rsaAES" w:cryptAlgorithmClass="hash" w:cryptAlgorithmType="typeAny" w:cryptAlgorithmSid="14" w:cryptSpinCount="100000" w:hash="tGEI1Ax7NwKRsVZaY540HO4QfoKDynfB+fJrDGcupup5nUVocN8CeQbLs/T/qHaTSmUeb9i9FAmg1hdulhHj2Q==" w:salt="1/rjIZZNt/wtbJLCoOUs8Q=="/>
  <w:styleLockTheme/>
  <w:styleLockQFSet/>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4C2E"/>
    <w:rsid w:val="00006C8B"/>
    <w:rsid w:val="00011476"/>
    <w:rsid w:val="00021AE4"/>
    <w:rsid w:val="00025D78"/>
    <w:rsid w:val="00043625"/>
    <w:rsid w:val="00045D32"/>
    <w:rsid w:val="00050116"/>
    <w:rsid w:val="00053E63"/>
    <w:rsid w:val="00054AC2"/>
    <w:rsid w:val="000555C7"/>
    <w:rsid w:val="0006090C"/>
    <w:rsid w:val="00063DCE"/>
    <w:rsid w:val="00065CAC"/>
    <w:rsid w:val="000767E0"/>
    <w:rsid w:val="000828FC"/>
    <w:rsid w:val="00082A45"/>
    <w:rsid w:val="00083E5D"/>
    <w:rsid w:val="0008721E"/>
    <w:rsid w:val="00093ABF"/>
    <w:rsid w:val="000A1DFC"/>
    <w:rsid w:val="000A220D"/>
    <w:rsid w:val="000B06E2"/>
    <w:rsid w:val="000B0D20"/>
    <w:rsid w:val="000B226C"/>
    <w:rsid w:val="000B30EE"/>
    <w:rsid w:val="000C46BC"/>
    <w:rsid w:val="000C5B36"/>
    <w:rsid w:val="000C71C7"/>
    <w:rsid w:val="000D1D2E"/>
    <w:rsid w:val="000D1F42"/>
    <w:rsid w:val="000D322E"/>
    <w:rsid w:val="000E2511"/>
    <w:rsid w:val="001005DA"/>
    <w:rsid w:val="00106D18"/>
    <w:rsid w:val="00123B8D"/>
    <w:rsid w:val="00127891"/>
    <w:rsid w:val="00127C74"/>
    <w:rsid w:val="00132DCC"/>
    <w:rsid w:val="00134246"/>
    <w:rsid w:val="00151040"/>
    <w:rsid w:val="00151D33"/>
    <w:rsid w:val="00155101"/>
    <w:rsid w:val="001563EC"/>
    <w:rsid w:val="00157FB3"/>
    <w:rsid w:val="001619A1"/>
    <w:rsid w:val="00161C76"/>
    <w:rsid w:val="00166C1C"/>
    <w:rsid w:val="001743F7"/>
    <w:rsid w:val="00174930"/>
    <w:rsid w:val="00175DCE"/>
    <w:rsid w:val="00181D4B"/>
    <w:rsid w:val="00191339"/>
    <w:rsid w:val="001A136F"/>
    <w:rsid w:val="001A7A92"/>
    <w:rsid w:val="001B5051"/>
    <w:rsid w:val="001B6A9F"/>
    <w:rsid w:val="001B7659"/>
    <w:rsid w:val="001E1158"/>
    <w:rsid w:val="001F01DC"/>
    <w:rsid w:val="001F1C8D"/>
    <w:rsid w:val="00204BF4"/>
    <w:rsid w:val="002066C0"/>
    <w:rsid w:val="00213D76"/>
    <w:rsid w:val="00213FEF"/>
    <w:rsid w:val="00216E69"/>
    <w:rsid w:val="00226C77"/>
    <w:rsid w:val="00243283"/>
    <w:rsid w:val="00251846"/>
    <w:rsid w:val="00253256"/>
    <w:rsid w:val="0026234C"/>
    <w:rsid w:val="00265B69"/>
    <w:rsid w:val="00266295"/>
    <w:rsid w:val="00270452"/>
    <w:rsid w:val="00280C82"/>
    <w:rsid w:val="0028278E"/>
    <w:rsid w:val="00283DF5"/>
    <w:rsid w:val="00287452"/>
    <w:rsid w:val="00293429"/>
    <w:rsid w:val="00294C86"/>
    <w:rsid w:val="002956E7"/>
    <w:rsid w:val="002961B4"/>
    <w:rsid w:val="002B2EE3"/>
    <w:rsid w:val="002B4C5B"/>
    <w:rsid w:val="002E0489"/>
    <w:rsid w:val="002E5691"/>
    <w:rsid w:val="002F1E34"/>
    <w:rsid w:val="002F1FB4"/>
    <w:rsid w:val="002F5BA2"/>
    <w:rsid w:val="002F5E96"/>
    <w:rsid w:val="002F6A72"/>
    <w:rsid w:val="0030130B"/>
    <w:rsid w:val="0030134D"/>
    <w:rsid w:val="00303BB4"/>
    <w:rsid w:val="00320A17"/>
    <w:rsid w:val="0032290E"/>
    <w:rsid w:val="0032444B"/>
    <w:rsid w:val="00326DE4"/>
    <w:rsid w:val="00326F3D"/>
    <w:rsid w:val="00330D78"/>
    <w:rsid w:val="003310A9"/>
    <w:rsid w:val="0033574C"/>
    <w:rsid w:val="003366D6"/>
    <w:rsid w:val="00343343"/>
    <w:rsid w:val="00345C8A"/>
    <w:rsid w:val="00347946"/>
    <w:rsid w:val="003504BB"/>
    <w:rsid w:val="00351589"/>
    <w:rsid w:val="003544DE"/>
    <w:rsid w:val="00360D58"/>
    <w:rsid w:val="003618A8"/>
    <w:rsid w:val="0036622B"/>
    <w:rsid w:val="00373FB0"/>
    <w:rsid w:val="00376685"/>
    <w:rsid w:val="00376EA6"/>
    <w:rsid w:val="00382689"/>
    <w:rsid w:val="00382D4A"/>
    <w:rsid w:val="003835DB"/>
    <w:rsid w:val="00390095"/>
    <w:rsid w:val="00394C2E"/>
    <w:rsid w:val="0039641C"/>
    <w:rsid w:val="003979ED"/>
    <w:rsid w:val="003A082D"/>
    <w:rsid w:val="003A2D93"/>
    <w:rsid w:val="003B1F13"/>
    <w:rsid w:val="003B2541"/>
    <w:rsid w:val="003B25C2"/>
    <w:rsid w:val="003C0A7B"/>
    <w:rsid w:val="003C1493"/>
    <w:rsid w:val="003C549D"/>
    <w:rsid w:val="003C6DEB"/>
    <w:rsid w:val="003D4C5D"/>
    <w:rsid w:val="003E0D14"/>
    <w:rsid w:val="003E1EE0"/>
    <w:rsid w:val="003E4247"/>
    <w:rsid w:val="003F0C0E"/>
    <w:rsid w:val="003F6B44"/>
    <w:rsid w:val="004000AB"/>
    <w:rsid w:val="0040116C"/>
    <w:rsid w:val="00404D54"/>
    <w:rsid w:val="0040598E"/>
    <w:rsid w:val="00406D35"/>
    <w:rsid w:val="0042012F"/>
    <w:rsid w:val="00422DED"/>
    <w:rsid w:val="00427D8B"/>
    <w:rsid w:val="004478EE"/>
    <w:rsid w:val="00457042"/>
    <w:rsid w:val="00465506"/>
    <w:rsid w:val="00466C83"/>
    <w:rsid w:val="004772FC"/>
    <w:rsid w:val="004809DA"/>
    <w:rsid w:val="00483CAD"/>
    <w:rsid w:val="004A2807"/>
    <w:rsid w:val="004B0473"/>
    <w:rsid w:val="004B361B"/>
    <w:rsid w:val="004C1A7E"/>
    <w:rsid w:val="004C697A"/>
    <w:rsid w:val="004C6DF6"/>
    <w:rsid w:val="004C7C18"/>
    <w:rsid w:val="004E0576"/>
    <w:rsid w:val="004E1B4E"/>
    <w:rsid w:val="004E2853"/>
    <w:rsid w:val="004E69B8"/>
    <w:rsid w:val="004E7A32"/>
    <w:rsid w:val="004F10C3"/>
    <w:rsid w:val="004F1922"/>
    <w:rsid w:val="004F3F88"/>
    <w:rsid w:val="004F4539"/>
    <w:rsid w:val="004F6DDD"/>
    <w:rsid w:val="00503EEB"/>
    <w:rsid w:val="005170CE"/>
    <w:rsid w:val="00526937"/>
    <w:rsid w:val="00531601"/>
    <w:rsid w:val="0053195B"/>
    <w:rsid w:val="00532940"/>
    <w:rsid w:val="00537A9C"/>
    <w:rsid w:val="00537F47"/>
    <w:rsid w:val="00547B85"/>
    <w:rsid w:val="00551E2B"/>
    <w:rsid w:val="00560CD7"/>
    <w:rsid w:val="00564CE7"/>
    <w:rsid w:val="005659C3"/>
    <w:rsid w:val="00571F04"/>
    <w:rsid w:val="00573795"/>
    <w:rsid w:val="005840FE"/>
    <w:rsid w:val="005858D9"/>
    <w:rsid w:val="00587532"/>
    <w:rsid w:val="0059515B"/>
    <w:rsid w:val="005A03F8"/>
    <w:rsid w:val="005A611A"/>
    <w:rsid w:val="005B3B0D"/>
    <w:rsid w:val="005D016F"/>
    <w:rsid w:val="005E3548"/>
    <w:rsid w:val="005E6E55"/>
    <w:rsid w:val="005F02D6"/>
    <w:rsid w:val="005F6E1A"/>
    <w:rsid w:val="00604284"/>
    <w:rsid w:val="006126E7"/>
    <w:rsid w:val="00621052"/>
    <w:rsid w:val="00623B94"/>
    <w:rsid w:val="00625760"/>
    <w:rsid w:val="00631835"/>
    <w:rsid w:val="006343DE"/>
    <w:rsid w:val="00634FB8"/>
    <w:rsid w:val="00635836"/>
    <w:rsid w:val="00641A7B"/>
    <w:rsid w:val="00644414"/>
    <w:rsid w:val="0064553E"/>
    <w:rsid w:val="00652EB3"/>
    <w:rsid w:val="00656994"/>
    <w:rsid w:val="00657E13"/>
    <w:rsid w:val="006605A3"/>
    <w:rsid w:val="00664373"/>
    <w:rsid w:val="00665243"/>
    <w:rsid w:val="006675C0"/>
    <w:rsid w:val="006729B9"/>
    <w:rsid w:val="00673205"/>
    <w:rsid w:val="00677E3B"/>
    <w:rsid w:val="00683C6C"/>
    <w:rsid w:val="006851B6"/>
    <w:rsid w:val="00685479"/>
    <w:rsid w:val="00685741"/>
    <w:rsid w:val="00693689"/>
    <w:rsid w:val="00694993"/>
    <w:rsid w:val="00694A13"/>
    <w:rsid w:val="006A5BD3"/>
    <w:rsid w:val="006B2A9F"/>
    <w:rsid w:val="006C0A22"/>
    <w:rsid w:val="006C1D69"/>
    <w:rsid w:val="006D1EE7"/>
    <w:rsid w:val="006E0659"/>
    <w:rsid w:val="006E4771"/>
    <w:rsid w:val="006E5519"/>
    <w:rsid w:val="006E69C8"/>
    <w:rsid w:val="007034F3"/>
    <w:rsid w:val="00710AA6"/>
    <w:rsid w:val="00721D2D"/>
    <w:rsid w:val="007234CE"/>
    <w:rsid w:val="0072428A"/>
    <w:rsid w:val="007246EA"/>
    <w:rsid w:val="00732BF7"/>
    <w:rsid w:val="00733D25"/>
    <w:rsid w:val="007416CF"/>
    <w:rsid w:val="00747161"/>
    <w:rsid w:val="00753D36"/>
    <w:rsid w:val="00755BFE"/>
    <w:rsid w:val="00762816"/>
    <w:rsid w:val="00765C97"/>
    <w:rsid w:val="00765DB7"/>
    <w:rsid w:val="00770421"/>
    <w:rsid w:val="00780900"/>
    <w:rsid w:val="0078138B"/>
    <w:rsid w:val="00782489"/>
    <w:rsid w:val="007830C7"/>
    <w:rsid w:val="007867C4"/>
    <w:rsid w:val="00787317"/>
    <w:rsid w:val="007A64D9"/>
    <w:rsid w:val="007B495C"/>
    <w:rsid w:val="007B6273"/>
    <w:rsid w:val="007B7F95"/>
    <w:rsid w:val="007C0A25"/>
    <w:rsid w:val="007C48DB"/>
    <w:rsid w:val="007C6BAA"/>
    <w:rsid w:val="007D0448"/>
    <w:rsid w:val="007E1608"/>
    <w:rsid w:val="007E2D14"/>
    <w:rsid w:val="007F02EC"/>
    <w:rsid w:val="007F124C"/>
    <w:rsid w:val="007F23D8"/>
    <w:rsid w:val="007F64D4"/>
    <w:rsid w:val="007F73AF"/>
    <w:rsid w:val="008134E8"/>
    <w:rsid w:val="00825E17"/>
    <w:rsid w:val="008269DF"/>
    <w:rsid w:val="0083597A"/>
    <w:rsid w:val="00836043"/>
    <w:rsid w:val="008560BE"/>
    <w:rsid w:val="00864E87"/>
    <w:rsid w:val="008701A4"/>
    <w:rsid w:val="00871378"/>
    <w:rsid w:val="008769D3"/>
    <w:rsid w:val="0088210E"/>
    <w:rsid w:val="00887154"/>
    <w:rsid w:val="00890545"/>
    <w:rsid w:val="00891D85"/>
    <w:rsid w:val="0089325A"/>
    <w:rsid w:val="00894CD9"/>
    <w:rsid w:val="00894E68"/>
    <w:rsid w:val="008968CD"/>
    <w:rsid w:val="00897914"/>
    <w:rsid w:val="008A1339"/>
    <w:rsid w:val="008B00C6"/>
    <w:rsid w:val="008B1E76"/>
    <w:rsid w:val="008B3462"/>
    <w:rsid w:val="008C14EF"/>
    <w:rsid w:val="008C7F64"/>
    <w:rsid w:val="008D09BF"/>
    <w:rsid w:val="008D2E33"/>
    <w:rsid w:val="008D7CA5"/>
    <w:rsid w:val="008E12EF"/>
    <w:rsid w:val="008F47F4"/>
    <w:rsid w:val="008F590E"/>
    <w:rsid w:val="008F6A11"/>
    <w:rsid w:val="008F719C"/>
    <w:rsid w:val="008F7A93"/>
    <w:rsid w:val="00900A5D"/>
    <w:rsid w:val="009011A3"/>
    <w:rsid w:val="00903E88"/>
    <w:rsid w:val="00904F78"/>
    <w:rsid w:val="00912474"/>
    <w:rsid w:val="00913187"/>
    <w:rsid w:val="00913A94"/>
    <w:rsid w:val="00916CA6"/>
    <w:rsid w:val="00923306"/>
    <w:rsid w:val="009260C0"/>
    <w:rsid w:val="00934348"/>
    <w:rsid w:val="00936CEE"/>
    <w:rsid w:val="00943BFC"/>
    <w:rsid w:val="00956C3D"/>
    <w:rsid w:val="009576BE"/>
    <w:rsid w:val="00964212"/>
    <w:rsid w:val="00970F35"/>
    <w:rsid w:val="00984DFC"/>
    <w:rsid w:val="00991BB8"/>
    <w:rsid w:val="009927BC"/>
    <w:rsid w:val="009A2E89"/>
    <w:rsid w:val="009A3370"/>
    <w:rsid w:val="009A7D6E"/>
    <w:rsid w:val="009B2604"/>
    <w:rsid w:val="009C3564"/>
    <w:rsid w:val="009C69C3"/>
    <w:rsid w:val="009D09D6"/>
    <w:rsid w:val="009D275C"/>
    <w:rsid w:val="009D3B28"/>
    <w:rsid w:val="009D3C17"/>
    <w:rsid w:val="009D4B64"/>
    <w:rsid w:val="009D5B72"/>
    <w:rsid w:val="009D5EDE"/>
    <w:rsid w:val="009E3CDF"/>
    <w:rsid w:val="009E79C4"/>
    <w:rsid w:val="00A0326B"/>
    <w:rsid w:val="00A03C2A"/>
    <w:rsid w:val="00A10D22"/>
    <w:rsid w:val="00A1525D"/>
    <w:rsid w:val="00A165DF"/>
    <w:rsid w:val="00A17961"/>
    <w:rsid w:val="00A20535"/>
    <w:rsid w:val="00A22DAA"/>
    <w:rsid w:val="00A448FD"/>
    <w:rsid w:val="00A51CE9"/>
    <w:rsid w:val="00A562DE"/>
    <w:rsid w:val="00A578D8"/>
    <w:rsid w:val="00A61614"/>
    <w:rsid w:val="00A6493B"/>
    <w:rsid w:val="00A6499F"/>
    <w:rsid w:val="00A70E7E"/>
    <w:rsid w:val="00A76AB4"/>
    <w:rsid w:val="00A7759C"/>
    <w:rsid w:val="00A81F77"/>
    <w:rsid w:val="00A826B5"/>
    <w:rsid w:val="00A8772C"/>
    <w:rsid w:val="00A905C5"/>
    <w:rsid w:val="00A93276"/>
    <w:rsid w:val="00A94395"/>
    <w:rsid w:val="00A9534B"/>
    <w:rsid w:val="00A96A96"/>
    <w:rsid w:val="00AA2212"/>
    <w:rsid w:val="00AB636D"/>
    <w:rsid w:val="00AC1291"/>
    <w:rsid w:val="00AD3C9A"/>
    <w:rsid w:val="00AD3D51"/>
    <w:rsid w:val="00AE0BC6"/>
    <w:rsid w:val="00AE3374"/>
    <w:rsid w:val="00AE3D5E"/>
    <w:rsid w:val="00AE4ECF"/>
    <w:rsid w:val="00AF3409"/>
    <w:rsid w:val="00AF489A"/>
    <w:rsid w:val="00AF793C"/>
    <w:rsid w:val="00B010A2"/>
    <w:rsid w:val="00B1110B"/>
    <w:rsid w:val="00B12D41"/>
    <w:rsid w:val="00B12FB4"/>
    <w:rsid w:val="00B13906"/>
    <w:rsid w:val="00B147B5"/>
    <w:rsid w:val="00B172C3"/>
    <w:rsid w:val="00B24DA0"/>
    <w:rsid w:val="00B304DB"/>
    <w:rsid w:val="00B365CF"/>
    <w:rsid w:val="00B442DF"/>
    <w:rsid w:val="00B45C8B"/>
    <w:rsid w:val="00B46B52"/>
    <w:rsid w:val="00B47437"/>
    <w:rsid w:val="00B513BE"/>
    <w:rsid w:val="00B55604"/>
    <w:rsid w:val="00B559F4"/>
    <w:rsid w:val="00B55D3D"/>
    <w:rsid w:val="00B600BD"/>
    <w:rsid w:val="00B605B1"/>
    <w:rsid w:val="00B63C45"/>
    <w:rsid w:val="00B659E1"/>
    <w:rsid w:val="00B67A5F"/>
    <w:rsid w:val="00B7772D"/>
    <w:rsid w:val="00B809BD"/>
    <w:rsid w:val="00B83EB7"/>
    <w:rsid w:val="00B86294"/>
    <w:rsid w:val="00BA0672"/>
    <w:rsid w:val="00BA7C58"/>
    <w:rsid w:val="00BB5B98"/>
    <w:rsid w:val="00BB7CD9"/>
    <w:rsid w:val="00BC12E9"/>
    <w:rsid w:val="00BC19FE"/>
    <w:rsid w:val="00BC2FD4"/>
    <w:rsid w:val="00BE2FA4"/>
    <w:rsid w:val="00BE3553"/>
    <w:rsid w:val="00BF1E43"/>
    <w:rsid w:val="00BF269E"/>
    <w:rsid w:val="00BF2BEC"/>
    <w:rsid w:val="00C00F85"/>
    <w:rsid w:val="00C0290E"/>
    <w:rsid w:val="00C06ABA"/>
    <w:rsid w:val="00C11602"/>
    <w:rsid w:val="00C1389C"/>
    <w:rsid w:val="00C147DD"/>
    <w:rsid w:val="00C15DA4"/>
    <w:rsid w:val="00C267FD"/>
    <w:rsid w:val="00C276F7"/>
    <w:rsid w:val="00C30306"/>
    <w:rsid w:val="00C31B6E"/>
    <w:rsid w:val="00C35F6A"/>
    <w:rsid w:val="00C4063C"/>
    <w:rsid w:val="00C41565"/>
    <w:rsid w:val="00C43B37"/>
    <w:rsid w:val="00C450D5"/>
    <w:rsid w:val="00C458DC"/>
    <w:rsid w:val="00C46227"/>
    <w:rsid w:val="00C57A90"/>
    <w:rsid w:val="00C61587"/>
    <w:rsid w:val="00C669FB"/>
    <w:rsid w:val="00C672E8"/>
    <w:rsid w:val="00C81DA4"/>
    <w:rsid w:val="00C82C78"/>
    <w:rsid w:val="00C85BBF"/>
    <w:rsid w:val="00C8623A"/>
    <w:rsid w:val="00C909CA"/>
    <w:rsid w:val="00CA50ED"/>
    <w:rsid w:val="00CA736E"/>
    <w:rsid w:val="00CB7F2F"/>
    <w:rsid w:val="00CC489C"/>
    <w:rsid w:val="00CC7DBD"/>
    <w:rsid w:val="00CD04AA"/>
    <w:rsid w:val="00CD528A"/>
    <w:rsid w:val="00CD6F89"/>
    <w:rsid w:val="00CE0536"/>
    <w:rsid w:val="00CE09D8"/>
    <w:rsid w:val="00CE3309"/>
    <w:rsid w:val="00CE74B1"/>
    <w:rsid w:val="00CF13E5"/>
    <w:rsid w:val="00CF17DA"/>
    <w:rsid w:val="00CF1F47"/>
    <w:rsid w:val="00CF3FFF"/>
    <w:rsid w:val="00CF4140"/>
    <w:rsid w:val="00CF6275"/>
    <w:rsid w:val="00D00B9A"/>
    <w:rsid w:val="00D07340"/>
    <w:rsid w:val="00D15596"/>
    <w:rsid w:val="00D22FA5"/>
    <w:rsid w:val="00D31059"/>
    <w:rsid w:val="00D324A8"/>
    <w:rsid w:val="00D32C8E"/>
    <w:rsid w:val="00D52D5D"/>
    <w:rsid w:val="00D541EC"/>
    <w:rsid w:val="00D57194"/>
    <w:rsid w:val="00D574DA"/>
    <w:rsid w:val="00D600AF"/>
    <w:rsid w:val="00D61E86"/>
    <w:rsid w:val="00D66289"/>
    <w:rsid w:val="00D67DC9"/>
    <w:rsid w:val="00D740E6"/>
    <w:rsid w:val="00D76A16"/>
    <w:rsid w:val="00D76C00"/>
    <w:rsid w:val="00D91E46"/>
    <w:rsid w:val="00D96374"/>
    <w:rsid w:val="00D97634"/>
    <w:rsid w:val="00DA7DD8"/>
    <w:rsid w:val="00DC2CFB"/>
    <w:rsid w:val="00DC432E"/>
    <w:rsid w:val="00DC63F4"/>
    <w:rsid w:val="00DD07D4"/>
    <w:rsid w:val="00DD12BD"/>
    <w:rsid w:val="00DD3F90"/>
    <w:rsid w:val="00DD41D2"/>
    <w:rsid w:val="00DD5523"/>
    <w:rsid w:val="00DD5DA7"/>
    <w:rsid w:val="00DD7817"/>
    <w:rsid w:val="00DD7DF6"/>
    <w:rsid w:val="00DE2C51"/>
    <w:rsid w:val="00DE3DDC"/>
    <w:rsid w:val="00DE6596"/>
    <w:rsid w:val="00DF5348"/>
    <w:rsid w:val="00E121AD"/>
    <w:rsid w:val="00E14CC4"/>
    <w:rsid w:val="00E14FD4"/>
    <w:rsid w:val="00E230B7"/>
    <w:rsid w:val="00E250F7"/>
    <w:rsid w:val="00E262F7"/>
    <w:rsid w:val="00E319B6"/>
    <w:rsid w:val="00E323CE"/>
    <w:rsid w:val="00E35FBA"/>
    <w:rsid w:val="00E41345"/>
    <w:rsid w:val="00E417F3"/>
    <w:rsid w:val="00E42681"/>
    <w:rsid w:val="00E463A2"/>
    <w:rsid w:val="00E50813"/>
    <w:rsid w:val="00E64829"/>
    <w:rsid w:val="00E66E1A"/>
    <w:rsid w:val="00E70E71"/>
    <w:rsid w:val="00E877C8"/>
    <w:rsid w:val="00E91BD8"/>
    <w:rsid w:val="00E92F30"/>
    <w:rsid w:val="00E93762"/>
    <w:rsid w:val="00E979CD"/>
    <w:rsid w:val="00EA2F66"/>
    <w:rsid w:val="00EA2F82"/>
    <w:rsid w:val="00EB2619"/>
    <w:rsid w:val="00EB348A"/>
    <w:rsid w:val="00EB6D70"/>
    <w:rsid w:val="00EC15B0"/>
    <w:rsid w:val="00EC2D32"/>
    <w:rsid w:val="00EC73B2"/>
    <w:rsid w:val="00ED1427"/>
    <w:rsid w:val="00ED2ED7"/>
    <w:rsid w:val="00ED339D"/>
    <w:rsid w:val="00ED5CD6"/>
    <w:rsid w:val="00EE09CC"/>
    <w:rsid w:val="00EE232E"/>
    <w:rsid w:val="00EE3788"/>
    <w:rsid w:val="00EE6E30"/>
    <w:rsid w:val="00EF2E70"/>
    <w:rsid w:val="00EF4128"/>
    <w:rsid w:val="00EF7AF6"/>
    <w:rsid w:val="00EF7C0C"/>
    <w:rsid w:val="00F00A8F"/>
    <w:rsid w:val="00F01B1C"/>
    <w:rsid w:val="00F04EA8"/>
    <w:rsid w:val="00F07603"/>
    <w:rsid w:val="00F26DF8"/>
    <w:rsid w:val="00F32530"/>
    <w:rsid w:val="00F32995"/>
    <w:rsid w:val="00F37E7A"/>
    <w:rsid w:val="00F44284"/>
    <w:rsid w:val="00F46366"/>
    <w:rsid w:val="00F51A36"/>
    <w:rsid w:val="00F57652"/>
    <w:rsid w:val="00F60292"/>
    <w:rsid w:val="00F65A8D"/>
    <w:rsid w:val="00F73B93"/>
    <w:rsid w:val="00F76290"/>
    <w:rsid w:val="00F76A6D"/>
    <w:rsid w:val="00F86A1F"/>
    <w:rsid w:val="00F86D02"/>
    <w:rsid w:val="00FA1028"/>
    <w:rsid w:val="00FB161A"/>
    <w:rsid w:val="00FB16D4"/>
    <w:rsid w:val="00FB31B9"/>
    <w:rsid w:val="00FB42E1"/>
    <w:rsid w:val="00FB4733"/>
    <w:rsid w:val="00FB6451"/>
    <w:rsid w:val="00FB6707"/>
    <w:rsid w:val="00FC32C9"/>
    <w:rsid w:val="00FC7BED"/>
    <w:rsid w:val="00FD1758"/>
    <w:rsid w:val="00FD67A5"/>
    <w:rsid w:val="00FE2203"/>
    <w:rsid w:val="00FF0673"/>
    <w:rsid w:val="00FF72EC"/>
    <w:rsid w:val="00FF75A6"/>
    <w:rsid w:val="00FF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1E51F7"/>
  <w15:chartTrackingRefBased/>
  <w15:docId w15:val="{371A16B0-7214-4124-BE39-ADAAFDF32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12BD"/>
    <w:rPr>
      <w:rFonts w:ascii="Arial" w:hAnsi="Arial"/>
      <w:sz w:val="24"/>
    </w:rPr>
  </w:style>
  <w:style w:type="paragraph" w:styleId="Heading1">
    <w:name w:val="heading 1"/>
    <w:basedOn w:val="Normal"/>
    <w:next w:val="Normal"/>
    <w:link w:val="Heading1Char"/>
    <w:uiPriority w:val="9"/>
    <w:qFormat/>
    <w:rsid w:val="00B1110B"/>
    <w:pPr>
      <w:keepNext/>
      <w:keepLines/>
      <w:spacing w:before="720"/>
      <w:outlineLvl w:val="0"/>
    </w:pPr>
    <w:rPr>
      <w:rFonts w:eastAsiaTheme="majorEastAsia" w:cstheme="majorBidi"/>
      <w:b/>
      <w:color w:val="43358B"/>
      <w:sz w:val="36"/>
      <w:szCs w:val="36"/>
    </w:rPr>
  </w:style>
  <w:style w:type="paragraph" w:styleId="Heading2">
    <w:name w:val="heading 2"/>
    <w:basedOn w:val="Normal"/>
    <w:next w:val="Normal"/>
    <w:link w:val="Heading2Char"/>
    <w:uiPriority w:val="9"/>
    <w:qFormat/>
    <w:rsid w:val="00B1110B"/>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qFormat/>
    <w:rsid w:val="00B1110B"/>
    <w:pPr>
      <w:outlineLvl w:val="2"/>
    </w:pPr>
    <w:rPr>
      <w:rFonts w:cs="Arial"/>
      <w:bCs/>
      <w:color w:val="000000" w:themeColor="text1"/>
      <w:sz w:val="28"/>
      <w:szCs w:val="28"/>
    </w:rPr>
  </w:style>
  <w:style w:type="paragraph" w:styleId="Heading4">
    <w:name w:val="heading 4"/>
    <w:basedOn w:val="Heading3"/>
    <w:next w:val="Normal"/>
    <w:link w:val="Heading4Char"/>
    <w:uiPriority w:val="9"/>
    <w:qFormat/>
    <w:rsid w:val="00B1110B"/>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autoRedefine/>
    <w:qFormat/>
    <w:rsid w:val="007246EA"/>
    <w:pPr>
      <w:spacing w:before="840" w:line="312" w:lineRule="auto"/>
    </w:pPr>
    <w:rPr>
      <w:b/>
      <w:color w:val="43358B"/>
      <w:spacing w:val="-20"/>
      <w:sz w:val="52"/>
    </w:rPr>
  </w:style>
  <w:style w:type="paragraph" w:customStyle="1" w:styleId="Publicationsubtitle">
    <w:name w:val="Publication subtitle"/>
    <w:basedOn w:val="PublicationTitle"/>
    <w:autoRedefine/>
    <w:semiHidden/>
    <w:qFormat/>
    <w:rsid w:val="00B1110B"/>
    <w:pPr>
      <w:spacing w:line="360" w:lineRule="exact"/>
    </w:pPr>
    <w:rPr>
      <w:spacing w:val="0"/>
      <w:sz w:val="36"/>
    </w:rPr>
  </w:style>
  <w:style w:type="paragraph" w:customStyle="1" w:styleId="Publicationdate">
    <w:name w:val="Publication date"/>
    <w:basedOn w:val="PublicationTitle"/>
    <w:autoRedefine/>
    <w:semiHidden/>
    <w:qFormat/>
    <w:rsid w:val="00B1110B"/>
    <w:pPr>
      <w:spacing w:line="360" w:lineRule="exact"/>
    </w:pPr>
    <w:rPr>
      <w:b w:val="0"/>
      <w:color w:val="auto"/>
      <w:spacing w:val="0"/>
      <w:sz w:val="36"/>
    </w:rPr>
  </w:style>
  <w:style w:type="character" w:styleId="PlaceholderText">
    <w:name w:val="Placeholder Text"/>
    <w:basedOn w:val="DefaultParagraphFont"/>
    <w:uiPriority w:val="99"/>
    <w:semiHidden/>
    <w:locked/>
    <w:rsid w:val="00677E3B"/>
    <w:rPr>
      <w:color w:val="808080"/>
    </w:rPr>
  </w:style>
  <w:style w:type="paragraph" w:styleId="Header">
    <w:name w:val="header"/>
    <w:basedOn w:val="Normal"/>
    <w:link w:val="HeaderChar"/>
    <w:uiPriority w:val="99"/>
    <w:rsid w:val="009927BC"/>
    <w:pPr>
      <w:tabs>
        <w:tab w:val="right" w:pos="10035"/>
      </w:tabs>
      <w:spacing w:after="0"/>
    </w:pPr>
    <w:rPr>
      <w:noProof/>
    </w:rPr>
  </w:style>
  <w:style w:type="character" w:customStyle="1" w:styleId="HeaderChar">
    <w:name w:val="Header Char"/>
    <w:basedOn w:val="DefaultParagraphFont"/>
    <w:link w:val="Header"/>
    <w:uiPriority w:val="99"/>
    <w:rsid w:val="009927BC"/>
    <w:rPr>
      <w:rFonts w:ascii="Arial" w:hAnsi="Arial"/>
      <w:noProof/>
      <w:sz w:val="24"/>
    </w:rPr>
  </w:style>
  <w:style w:type="paragraph" w:styleId="Footer">
    <w:name w:val="footer"/>
    <w:basedOn w:val="Normal"/>
    <w:link w:val="FooterChar"/>
    <w:uiPriority w:val="99"/>
    <w:rsid w:val="00045D32"/>
    <w:pPr>
      <w:tabs>
        <w:tab w:val="center" w:pos="4513"/>
        <w:tab w:val="right" w:pos="9026"/>
      </w:tabs>
      <w:spacing w:after="0"/>
    </w:pPr>
  </w:style>
  <w:style w:type="character" w:customStyle="1" w:styleId="FooterChar">
    <w:name w:val="Footer Char"/>
    <w:basedOn w:val="DefaultParagraphFont"/>
    <w:link w:val="Footer"/>
    <w:uiPriority w:val="99"/>
    <w:rsid w:val="007867C4"/>
    <w:rPr>
      <w:rFonts w:ascii="Arial" w:hAnsi="Arial"/>
      <w:sz w:val="24"/>
    </w:rPr>
  </w:style>
  <w:style w:type="paragraph" w:customStyle="1" w:styleId="TableHead">
    <w:name w:val="Table Head"/>
    <w:basedOn w:val="Normal"/>
    <w:link w:val="TableHeadChar"/>
    <w:qFormat/>
    <w:rsid w:val="00B1110B"/>
    <w:pPr>
      <w:spacing w:before="20" w:after="20" w:line="288" w:lineRule="auto"/>
    </w:pPr>
    <w:rPr>
      <w:b/>
      <w:color w:val="FFFFFF" w:themeColor="background1"/>
      <w:szCs w:val="24"/>
    </w:rPr>
  </w:style>
  <w:style w:type="paragraph" w:customStyle="1" w:styleId="TableBody">
    <w:name w:val="Table Body"/>
    <w:basedOn w:val="TableHead"/>
    <w:link w:val="TableBodyChar"/>
    <w:qFormat/>
    <w:rsid w:val="00B1110B"/>
    <w:rPr>
      <w:b w:val="0"/>
      <w:color w:val="262626" w:themeColor="text1" w:themeTint="D9"/>
    </w:rPr>
  </w:style>
  <w:style w:type="paragraph" w:customStyle="1" w:styleId="ContentsHeader">
    <w:name w:val="Contents Header"/>
    <w:basedOn w:val="Heading1"/>
    <w:link w:val="ContentsHeaderChar"/>
    <w:semiHidden/>
    <w:qFormat/>
    <w:locked/>
    <w:rsid w:val="00B1110B"/>
    <w:pPr>
      <w:spacing w:before="480" w:line="320" w:lineRule="exact"/>
    </w:pPr>
    <w:rPr>
      <w:szCs w:val="28"/>
    </w:rPr>
  </w:style>
  <w:style w:type="character" w:customStyle="1" w:styleId="ContentsHeaderChar">
    <w:name w:val="Contents Header Char"/>
    <w:basedOn w:val="Heading1Char"/>
    <w:link w:val="ContentsHeader"/>
    <w:semiHidden/>
    <w:rsid w:val="00B1110B"/>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B1110B"/>
    <w:rPr>
      <w:rFonts w:ascii="Arial" w:hAnsi="Arial"/>
      <w:b/>
      <w:color w:val="FFFFFF" w:themeColor="background1"/>
      <w:sz w:val="24"/>
      <w:szCs w:val="24"/>
    </w:rPr>
  </w:style>
  <w:style w:type="character" w:customStyle="1" w:styleId="TableBodyChar">
    <w:name w:val="Table Body Char"/>
    <w:basedOn w:val="TableHeadChar"/>
    <w:link w:val="TableBody"/>
    <w:rsid w:val="00B1110B"/>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B1110B"/>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B1110B"/>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B1110B"/>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B1110B"/>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9D3B28"/>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B1110B"/>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B1110B"/>
    <w:rPr>
      <w:rFonts w:cs="Arial"/>
      <w:vertAlign w:val="superscript"/>
    </w:rPr>
  </w:style>
  <w:style w:type="paragraph" w:styleId="ListParagraph">
    <w:name w:val="List Paragraph"/>
    <w:basedOn w:val="Normal"/>
    <w:uiPriority w:val="34"/>
    <w:semiHidden/>
    <w:qFormat/>
    <w:locked/>
    <w:rsid w:val="00B1110B"/>
    <w:pPr>
      <w:ind w:left="720"/>
      <w:contextualSpacing/>
    </w:pPr>
  </w:style>
  <w:style w:type="paragraph" w:customStyle="1" w:styleId="Bullet1">
    <w:name w:val="Bullet 1"/>
    <w:basedOn w:val="ListParagraph"/>
    <w:qFormat/>
    <w:rsid w:val="002961B4"/>
    <w:pPr>
      <w:numPr>
        <w:numId w:val="28"/>
      </w:numPr>
      <w:ind w:left="680" w:hanging="340"/>
      <w:contextualSpacing w:val="0"/>
    </w:pPr>
  </w:style>
  <w:style w:type="paragraph" w:customStyle="1" w:styleId="Bullet2">
    <w:name w:val="Bullet 2"/>
    <w:basedOn w:val="Bullet1"/>
    <w:qFormat/>
    <w:rsid w:val="003504BB"/>
    <w:pPr>
      <w:numPr>
        <w:numId w:val="29"/>
      </w:numPr>
      <w:ind w:left="1247" w:hanging="340"/>
    </w:pPr>
  </w:style>
  <w:style w:type="character" w:customStyle="1" w:styleId="Bold">
    <w:name w:val="Bold"/>
    <w:basedOn w:val="DefaultParagraphFont"/>
    <w:uiPriority w:val="1"/>
    <w:qFormat/>
    <w:rsid w:val="00B1110B"/>
    <w:rPr>
      <w:rFonts w:cs="Arial"/>
      <w:b/>
      <w:color w:val="auto"/>
    </w:rPr>
  </w:style>
  <w:style w:type="paragraph" w:customStyle="1" w:styleId="Hyperlink1">
    <w:name w:val="Hyperlink1"/>
    <w:basedOn w:val="Normal"/>
    <w:next w:val="Normal"/>
    <w:link w:val="hyperlinkChar"/>
    <w:autoRedefine/>
    <w:semiHidden/>
    <w:qFormat/>
    <w:locked/>
    <w:rsid w:val="00B1110B"/>
    <w:pPr>
      <w:spacing w:after="120" w:line="320" w:lineRule="exact"/>
    </w:pPr>
    <w:rPr>
      <w:color w:val="964091"/>
      <w:u w:val="single"/>
    </w:rPr>
  </w:style>
  <w:style w:type="character" w:customStyle="1" w:styleId="hyperlinkChar">
    <w:name w:val="hyperlink Char"/>
    <w:basedOn w:val="DefaultParagraphFont"/>
    <w:link w:val="Hyperlink1"/>
    <w:semiHidden/>
    <w:rsid w:val="00B1110B"/>
    <w:rPr>
      <w:rFonts w:ascii="Arial" w:hAnsi="Arial"/>
      <w:color w:val="964091"/>
      <w:sz w:val="24"/>
      <w:u w:val="single"/>
    </w:rPr>
  </w:style>
  <w:style w:type="paragraph" w:customStyle="1" w:styleId="Coverdisclaimer">
    <w:name w:val="Cover disclaimer"/>
    <w:basedOn w:val="Normal"/>
    <w:semiHidden/>
    <w:qFormat/>
    <w:rsid w:val="004C6DF6"/>
    <w:pPr>
      <w:spacing w:after="0"/>
    </w:pPr>
    <w:rPr>
      <w:rFonts w:cs="Arial"/>
      <w:bCs/>
    </w:rPr>
  </w:style>
  <w:style w:type="paragraph" w:styleId="TOCHeading">
    <w:name w:val="TOC Heading"/>
    <w:basedOn w:val="Heading1"/>
    <w:next w:val="Normal"/>
    <w:uiPriority w:val="39"/>
    <w:semiHidden/>
    <w:qFormat/>
    <w:rsid w:val="00FB6451"/>
    <w:pPr>
      <w:spacing w:before="0" w:after="120"/>
      <w:outlineLvl w:val="9"/>
    </w:pPr>
    <w:rPr>
      <w:sz w:val="32"/>
      <w:szCs w:val="32"/>
      <w:lang w:val="en-US"/>
    </w:rPr>
  </w:style>
  <w:style w:type="character" w:styleId="Hyperlink">
    <w:name w:val="Hyperlink"/>
    <w:basedOn w:val="DefaultParagraphFont"/>
    <w:uiPriority w:val="99"/>
    <w:rsid w:val="003A082D"/>
    <w:rPr>
      <w:b/>
      <w:bCs/>
      <w:color w:val="43358B"/>
    </w:rPr>
  </w:style>
  <w:style w:type="character" w:customStyle="1" w:styleId="UnresolvedMention1">
    <w:name w:val="Unresolved Mention1"/>
    <w:basedOn w:val="DefaultParagraphFont"/>
    <w:uiPriority w:val="99"/>
    <w:semiHidden/>
    <w:locked/>
    <w:rsid w:val="007F23D8"/>
    <w:rPr>
      <w:color w:val="605E5C"/>
      <w:shd w:val="clear" w:color="auto" w:fill="E1DFDD"/>
    </w:rPr>
  </w:style>
  <w:style w:type="paragraph" w:styleId="TOC1">
    <w:name w:val="toc 1"/>
    <w:basedOn w:val="Normal"/>
    <w:next w:val="TOC2"/>
    <w:autoRedefine/>
    <w:uiPriority w:val="39"/>
    <w:semiHidden/>
    <w:rsid w:val="00D541EC"/>
    <w:pPr>
      <w:tabs>
        <w:tab w:val="right" w:pos="8902"/>
      </w:tabs>
      <w:spacing w:after="160" w:line="288" w:lineRule="auto"/>
      <w:ind w:right="1134"/>
    </w:pPr>
    <w:rPr>
      <w:noProof/>
    </w:rPr>
  </w:style>
  <w:style w:type="paragraph" w:styleId="TOC2">
    <w:name w:val="toc 2"/>
    <w:basedOn w:val="TOC1"/>
    <w:next w:val="TOC3"/>
    <w:autoRedefine/>
    <w:uiPriority w:val="39"/>
    <w:semiHidden/>
    <w:rsid w:val="00D97634"/>
    <w:pPr>
      <w:ind w:left="240"/>
    </w:pPr>
  </w:style>
  <w:style w:type="paragraph" w:styleId="TOC3">
    <w:name w:val="toc 3"/>
    <w:basedOn w:val="TOC2"/>
    <w:next w:val="TOC4"/>
    <w:autoRedefine/>
    <w:uiPriority w:val="39"/>
    <w:semiHidden/>
    <w:rsid w:val="000D322E"/>
    <w:pPr>
      <w:ind w:left="480"/>
    </w:pPr>
  </w:style>
  <w:style w:type="paragraph" w:styleId="TOC4">
    <w:name w:val="toc 4"/>
    <w:basedOn w:val="TOC3"/>
    <w:autoRedefine/>
    <w:uiPriority w:val="39"/>
    <w:semiHidden/>
    <w:rsid w:val="000D322E"/>
    <w:pPr>
      <w:ind w:left="720"/>
    </w:pPr>
  </w:style>
  <w:style w:type="paragraph" w:customStyle="1" w:styleId="Heading1numbered">
    <w:name w:val="Heading 1 numbered"/>
    <w:basedOn w:val="Heading1"/>
    <w:next w:val="Normal"/>
    <w:link w:val="Heading1numberedChar"/>
    <w:qFormat/>
    <w:rsid w:val="00B1110B"/>
    <w:pPr>
      <w:numPr>
        <w:numId w:val="34"/>
      </w:numPr>
    </w:pPr>
  </w:style>
  <w:style w:type="paragraph" w:customStyle="1" w:styleId="Heading2numbered">
    <w:name w:val="Heading 2 numbered"/>
    <w:basedOn w:val="Heading2"/>
    <w:next w:val="Normal"/>
    <w:link w:val="Heading2numberedChar"/>
    <w:qFormat/>
    <w:rsid w:val="00B1110B"/>
    <w:pPr>
      <w:numPr>
        <w:ilvl w:val="1"/>
        <w:numId w:val="34"/>
      </w:numPr>
    </w:pPr>
  </w:style>
  <w:style w:type="paragraph" w:customStyle="1" w:styleId="Normalindented">
    <w:name w:val="Normal indented"/>
    <w:basedOn w:val="Normal"/>
    <w:qFormat/>
    <w:rsid w:val="00B1110B"/>
    <w:pPr>
      <w:ind w:left="851"/>
    </w:pPr>
  </w:style>
  <w:style w:type="paragraph" w:customStyle="1" w:styleId="Heading3numbered">
    <w:name w:val="Heading 3 numbered"/>
    <w:basedOn w:val="Heading3"/>
    <w:next w:val="Normal"/>
    <w:link w:val="Heading3numberedChar"/>
    <w:qFormat/>
    <w:rsid w:val="00B1110B"/>
    <w:pPr>
      <w:numPr>
        <w:ilvl w:val="2"/>
        <w:numId w:val="34"/>
      </w:numPr>
    </w:pPr>
  </w:style>
  <w:style w:type="paragraph" w:customStyle="1" w:styleId="Heading4numbered">
    <w:name w:val="Heading 4 numbered"/>
    <w:basedOn w:val="Heading4"/>
    <w:next w:val="Normal"/>
    <w:link w:val="Heading4numberedChar"/>
    <w:qFormat/>
    <w:rsid w:val="00B1110B"/>
    <w:pPr>
      <w:numPr>
        <w:ilvl w:val="3"/>
        <w:numId w:val="34"/>
      </w:numPr>
    </w:pPr>
    <w:rPr>
      <w:bCs w:val="0"/>
    </w:rPr>
  </w:style>
  <w:style w:type="paragraph" w:styleId="FootnoteText">
    <w:name w:val="footnote text"/>
    <w:basedOn w:val="Normal"/>
    <w:link w:val="FootnoteTextChar"/>
    <w:uiPriority w:val="99"/>
    <w:rsid w:val="003310A9"/>
    <w:pPr>
      <w:tabs>
        <w:tab w:val="left" w:pos="284"/>
      </w:tabs>
      <w:spacing w:after="120"/>
      <w:ind w:left="340" w:hanging="340"/>
    </w:pPr>
    <w:rPr>
      <w:sz w:val="22"/>
      <w:szCs w:val="24"/>
    </w:rPr>
  </w:style>
  <w:style w:type="character" w:customStyle="1" w:styleId="FootnoteTextChar">
    <w:name w:val="Footnote Text Char"/>
    <w:basedOn w:val="DefaultParagraphFont"/>
    <w:link w:val="FootnoteText"/>
    <w:uiPriority w:val="99"/>
    <w:rsid w:val="003310A9"/>
    <w:rPr>
      <w:rFonts w:ascii="Arial" w:hAnsi="Arial"/>
      <w:szCs w:val="24"/>
    </w:rPr>
  </w:style>
  <w:style w:type="character" w:styleId="FootnoteReference">
    <w:name w:val="footnote reference"/>
    <w:basedOn w:val="DefaultParagraphFont"/>
    <w:uiPriority w:val="99"/>
    <w:rsid w:val="00526937"/>
    <w:rPr>
      <w:vertAlign w:val="superscript"/>
    </w:rPr>
  </w:style>
  <w:style w:type="paragraph" w:customStyle="1" w:styleId="Bullet3">
    <w:name w:val="Bullet 3"/>
    <w:basedOn w:val="Bullet2"/>
    <w:qFormat/>
    <w:rsid w:val="003504BB"/>
    <w:pPr>
      <w:numPr>
        <w:numId w:val="35"/>
      </w:numPr>
      <w:ind w:left="1814" w:hanging="340"/>
    </w:pPr>
  </w:style>
  <w:style w:type="paragraph" w:customStyle="1" w:styleId="Bulletnumbered1123">
    <w:name w:val="Bullet numbered 1 (123)"/>
    <w:basedOn w:val="Normal"/>
    <w:qFormat/>
    <w:rsid w:val="00F76A6D"/>
    <w:pPr>
      <w:numPr>
        <w:numId w:val="42"/>
      </w:numPr>
      <w:ind w:left="714" w:hanging="357"/>
    </w:pPr>
  </w:style>
  <w:style w:type="paragraph" w:customStyle="1" w:styleId="Bulletnumbered2abc">
    <w:name w:val="Bullet numbered 2 (abc)"/>
    <w:basedOn w:val="Bulletnumbered1123"/>
    <w:qFormat/>
    <w:rsid w:val="00F76A6D"/>
    <w:pPr>
      <w:numPr>
        <w:ilvl w:val="1"/>
        <w:numId w:val="12"/>
      </w:numPr>
    </w:pPr>
  </w:style>
  <w:style w:type="character" w:styleId="FollowedHyperlink">
    <w:name w:val="FollowedHyperlink"/>
    <w:basedOn w:val="Hyperlink"/>
    <w:uiPriority w:val="99"/>
    <w:rsid w:val="003A082D"/>
    <w:rPr>
      <w:b/>
      <w:bCs/>
      <w:color w:val="43358B"/>
    </w:rPr>
  </w:style>
  <w:style w:type="character" w:customStyle="1" w:styleId="Heading1numberedChar">
    <w:name w:val="Heading 1 numbered Char"/>
    <w:basedOn w:val="Heading1Char"/>
    <w:link w:val="Heading1numbered"/>
    <w:rsid w:val="00B1110B"/>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B1110B"/>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B1110B"/>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B1110B"/>
    <w:rPr>
      <w:rFonts w:ascii="Arial" w:eastAsiaTheme="majorEastAsia" w:hAnsi="Arial" w:cs="Arial"/>
      <w:b/>
      <w:bCs w:val="0"/>
      <w:color w:val="000000" w:themeColor="text1"/>
      <w:sz w:val="24"/>
      <w:szCs w:val="24"/>
    </w:rPr>
  </w:style>
  <w:style w:type="paragraph" w:customStyle="1" w:styleId="Tablebullet1">
    <w:name w:val="Table bullet 1"/>
    <w:basedOn w:val="TableBody"/>
    <w:link w:val="Tablebullet1Char"/>
    <w:qFormat/>
    <w:rsid w:val="00B1110B"/>
    <w:pPr>
      <w:numPr>
        <w:numId w:val="39"/>
      </w:numPr>
    </w:pPr>
  </w:style>
  <w:style w:type="paragraph" w:customStyle="1" w:styleId="Tablebullet2">
    <w:name w:val="Table bullet 2"/>
    <w:basedOn w:val="Tablebullet1"/>
    <w:qFormat/>
    <w:rsid w:val="004C6DF6"/>
    <w:pPr>
      <w:numPr>
        <w:ilvl w:val="1"/>
      </w:numPr>
      <w:ind w:left="947" w:hanging="357"/>
    </w:pPr>
  </w:style>
  <w:style w:type="paragraph" w:customStyle="1" w:styleId="Tablebodyrightalignedfornumbersonly">
    <w:name w:val="Table body right aligned (for numbers only)"/>
    <w:basedOn w:val="TableBody"/>
    <w:qFormat/>
    <w:rsid w:val="00B1110B"/>
    <w:pPr>
      <w:jc w:val="right"/>
    </w:pPr>
  </w:style>
  <w:style w:type="paragraph" w:customStyle="1" w:styleId="Pagenumbers">
    <w:name w:val="Page numbers"/>
    <w:basedOn w:val="Footer"/>
    <w:qFormat/>
    <w:rsid w:val="00C450D5"/>
    <w:pPr>
      <w:pBdr>
        <w:top w:val="single" w:sz="6" w:space="3" w:color="964091" w:themeColor="accent5"/>
      </w:pBdr>
      <w:tabs>
        <w:tab w:val="clear" w:pos="4513"/>
        <w:tab w:val="clear" w:pos="9026"/>
        <w:tab w:val="right" w:pos="9638"/>
      </w:tabs>
    </w:pPr>
    <w:rPr>
      <w:noProof/>
    </w:rPr>
  </w:style>
  <w:style w:type="paragraph" w:customStyle="1" w:styleId="Coverfooter">
    <w:name w:val="Cover footer"/>
    <w:basedOn w:val="Normal"/>
    <w:semiHidden/>
    <w:qFormat/>
    <w:rsid w:val="00B172C3"/>
    <w:pPr>
      <w:tabs>
        <w:tab w:val="right" w:pos="8959"/>
      </w:tabs>
      <w:spacing w:before="120" w:after="0" w:line="240" w:lineRule="auto"/>
    </w:pPr>
    <w:rPr>
      <w:rFonts w:cs="Arial"/>
      <w:b/>
      <w:color w:val="FFFFFF" w:themeColor="background1"/>
      <w:position w:val="-28"/>
      <w:sz w:val="28"/>
    </w:rPr>
  </w:style>
  <w:style w:type="character" w:customStyle="1" w:styleId="Italicspeciesnamesonly">
    <w:name w:val="*Italic (species names only)"/>
    <w:basedOn w:val="DefaultParagraphFont"/>
    <w:uiPriority w:val="1"/>
    <w:semiHidden/>
    <w:qFormat/>
    <w:rsid w:val="00B1110B"/>
    <w:rPr>
      <w:i/>
    </w:rPr>
  </w:style>
  <w:style w:type="character" w:customStyle="1" w:styleId="Bolditalicspeciesnamesonly">
    <w:name w:val="*Bold italic (species names only)"/>
    <w:basedOn w:val="Italicspeciesnamesonly"/>
    <w:uiPriority w:val="1"/>
    <w:semiHidden/>
    <w:qFormat/>
    <w:rsid w:val="00B1110B"/>
    <w:rPr>
      <w:b/>
      <w:i/>
    </w:rPr>
  </w:style>
  <w:style w:type="character" w:customStyle="1" w:styleId="Subscript">
    <w:name w:val="Subscript"/>
    <w:basedOn w:val="Superscript"/>
    <w:uiPriority w:val="1"/>
    <w:qFormat/>
    <w:rsid w:val="00B1110B"/>
    <w:rPr>
      <w:rFonts w:asciiTheme="minorHAnsi" w:hAnsiTheme="minorHAnsi" w:cs="Arial"/>
      <w:vertAlign w:val="subscript"/>
    </w:rPr>
  </w:style>
  <w:style w:type="paragraph" w:styleId="BalloonText">
    <w:name w:val="Balloon Text"/>
    <w:basedOn w:val="Normal"/>
    <w:link w:val="BalloonTextChar"/>
    <w:uiPriority w:val="99"/>
    <w:semiHidden/>
    <w:locked/>
    <w:rsid w:val="005319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95B"/>
    <w:rPr>
      <w:rFonts w:ascii="Segoe UI" w:hAnsi="Segoe UI" w:cs="Segoe UI"/>
      <w:sz w:val="18"/>
      <w:szCs w:val="18"/>
    </w:rPr>
  </w:style>
  <w:style w:type="paragraph" w:customStyle="1" w:styleId="Headingtextbox">
    <w:name w:val="Heading textbox"/>
    <w:basedOn w:val="Heading1"/>
    <w:qFormat/>
    <w:rsid w:val="007234CE"/>
    <w:pPr>
      <w:spacing w:before="0" w:after="120"/>
    </w:pPr>
    <w:rPr>
      <w:sz w:val="32"/>
    </w:rPr>
  </w:style>
  <w:style w:type="paragraph" w:styleId="Quote">
    <w:name w:val="Quote"/>
    <w:basedOn w:val="Normal"/>
    <w:next w:val="Normal"/>
    <w:link w:val="QuoteChar"/>
    <w:uiPriority w:val="29"/>
    <w:qFormat/>
    <w:rsid w:val="00326F3D"/>
    <w:pPr>
      <w:pBdr>
        <w:top w:val="single" w:sz="8" w:space="10" w:color="964091"/>
        <w:bottom w:val="single" w:sz="8" w:space="6" w:color="964091"/>
      </w:pBdr>
      <w:spacing w:before="240" w:after="300"/>
      <w:ind w:left="567" w:right="567"/>
    </w:pPr>
    <w:rPr>
      <w:iCs/>
      <w:color w:val="000000" w:themeColor="text1"/>
    </w:rPr>
  </w:style>
  <w:style w:type="character" w:customStyle="1" w:styleId="QuoteChar">
    <w:name w:val="Quote Char"/>
    <w:basedOn w:val="DefaultParagraphFont"/>
    <w:link w:val="Quote"/>
    <w:uiPriority w:val="29"/>
    <w:rsid w:val="00D541EC"/>
    <w:rPr>
      <w:rFonts w:ascii="Arial" w:hAnsi="Arial"/>
      <w:iCs/>
      <w:color w:val="000000" w:themeColor="text1"/>
      <w:sz w:val="24"/>
    </w:rPr>
  </w:style>
  <w:style w:type="character" w:customStyle="1" w:styleId="yellowhighlight">
    <w:name w:val="*yellow highlight"/>
    <w:basedOn w:val="DefaultParagraphFont"/>
    <w:uiPriority w:val="1"/>
    <w:semiHidden/>
    <w:qFormat/>
    <w:rsid w:val="00B1110B"/>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semiHidden/>
    <w:qFormat/>
    <w:rsid w:val="00B1110B"/>
    <w:rPr>
      <w:b/>
      <w:color w:val="B50000"/>
      <w:sz w:val="28"/>
    </w:rPr>
  </w:style>
  <w:style w:type="character" w:customStyle="1" w:styleId="yellowbold">
    <w:name w:val="*yellow bold"/>
    <w:basedOn w:val="DefaultParagraphFont"/>
    <w:uiPriority w:val="1"/>
    <w:semiHidden/>
    <w:qFormat/>
    <w:rsid w:val="00B1110B"/>
    <w:rPr>
      <w:b/>
      <w:bdr w:val="none" w:sz="0" w:space="0" w:color="auto"/>
      <w:shd w:val="clear" w:color="auto" w:fill="FFFF00"/>
    </w:rPr>
  </w:style>
  <w:style w:type="character" w:customStyle="1" w:styleId="yellowhyperlink">
    <w:name w:val="*yellow hyperlink"/>
    <w:basedOn w:val="DefaultParagraphFont"/>
    <w:uiPriority w:val="1"/>
    <w:semiHidden/>
    <w:qFormat/>
    <w:rsid w:val="00E91BD8"/>
    <w:rPr>
      <w:b/>
      <w:color w:val="43358B"/>
      <w:u w:val="none"/>
      <w:bdr w:val="none" w:sz="0" w:space="0" w:color="auto"/>
      <w:shd w:val="clear" w:color="auto" w:fill="FFFF00"/>
    </w:rPr>
  </w:style>
  <w:style w:type="character" w:customStyle="1" w:styleId="greyhighlight">
    <w:name w:val="*grey highlight"/>
    <w:basedOn w:val="DefaultParagraphFont"/>
    <w:uiPriority w:val="1"/>
    <w:semiHidden/>
    <w:qFormat/>
    <w:rsid w:val="00B1110B"/>
    <w:rPr>
      <w:bdr w:val="none" w:sz="0" w:space="0" w:color="auto"/>
      <w:shd w:val="clear" w:color="auto" w:fill="D9D9D9" w:themeFill="background1" w:themeFillShade="D9"/>
    </w:rPr>
  </w:style>
  <w:style w:type="character" w:customStyle="1" w:styleId="greyhyperlink">
    <w:name w:val="*grey hyperlink"/>
    <w:basedOn w:val="DefaultParagraphFont"/>
    <w:uiPriority w:val="1"/>
    <w:semiHidden/>
    <w:qFormat/>
    <w:rsid w:val="00BC12E9"/>
    <w:rPr>
      <w:b/>
      <w:color w:val="3F3685" w:themeColor="text2"/>
      <w:u w:val="none"/>
      <w:bdr w:val="none" w:sz="0" w:space="0" w:color="auto"/>
      <w:shd w:val="clear" w:color="auto" w:fill="D9D9D9" w:themeFill="background1" w:themeFillShade="D9"/>
    </w:rPr>
  </w:style>
  <w:style w:type="character" w:customStyle="1" w:styleId="greybold">
    <w:name w:val="*grey bold"/>
    <w:basedOn w:val="DefaultParagraphFont"/>
    <w:uiPriority w:val="1"/>
    <w:semiHidden/>
    <w:qFormat/>
    <w:rsid w:val="00B1110B"/>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5D016F"/>
    <w:rPr>
      <w:sz w:val="16"/>
      <w:szCs w:val="16"/>
    </w:rPr>
  </w:style>
  <w:style w:type="paragraph" w:styleId="CommentText">
    <w:name w:val="annotation text"/>
    <w:basedOn w:val="Normal"/>
    <w:link w:val="CommentTextChar"/>
    <w:uiPriority w:val="99"/>
    <w:semiHidden/>
    <w:locked/>
    <w:rsid w:val="005D016F"/>
    <w:pPr>
      <w:spacing w:line="240" w:lineRule="auto"/>
    </w:pPr>
    <w:rPr>
      <w:sz w:val="20"/>
      <w:szCs w:val="20"/>
    </w:rPr>
  </w:style>
  <w:style w:type="character" w:customStyle="1" w:styleId="CommentTextChar">
    <w:name w:val="Comment Text Char"/>
    <w:basedOn w:val="DefaultParagraphFont"/>
    <w:link w:val="CommentText"/>
    <w:uiPriority w:val="99"/>
    <w:semiHidden/>
    <w:rsid w:val="005D016F"/>
    <w:rPr>
      <w:rFonts w:ascii="Arial" w:hAnsi="Arial"/>
      <w:sz w:val="20"/>
      <w:szCs w:val="20"/>
    </w:rPr>
  </w:style>
  <w:style w:type="paragraph" w:styleId="CommentSubject">
    <w:name w:val="annotation subject"/>
    <w:basedOn w:val="CommentText"/>
    <w:next w:val="CommentText"/>
    <w:link w:val="CommentSubjectChar"/>
    <w:uiPriority w:val="99"/>
    <w:semiHidden/>
    <w:locked/>
    <w:rsid w:val="005D016F"/>
    <w:rPr>
      <w:b/>
      <w:bCs/>
    </w:rPr>
  </w:style>
  <w:style w:type="character" w:customStyle="1" w:styleId="CommentSubjectChar">
    <w:name w:val="Comment Subject Char"/>
    <w:basedOn w:val="CommentTextChar"/>
    <w:link w:val="CommentSubject"/>
    <w:uiPriority w:val="99"/>
    <w:semiHidden/>
    <w:rsid w:val="005D016F"/>
    <w:rPr>
      <w:rFonts w:ascii="Arial" w:hAnsi="Arial"/>
      <w:b/>
      <w:bCs/>
      <w:sz w:val="20"/>
      <w:szCs w:val="20"/>
    </w:rPr>
  </w:style>
  <w:style w:type="paragraph" w:customStyle="1" w:styleId="Tablebulletnumbered1123">
    <w:name w:val="Table bullet numbered 1 (123)"/>
    <w:basedOn w:val="TableBody"/>
    <w:qFormat/>
    <w:rsid w:val="009D3B28"/>
    <w:pPr>
      <w:numPr>
        <w:numId w:val="40"/>
      </w:numPr>
      <w:ind w:left="714" w:hanging="357"/>
    </w:pPr>
  </w:style>
  <w:style w:type="paragraph" w:customStyle="1" w:styleId="Tablebulletnumbered2abc">
    <w:name w:val="Table bullet numbered 2 (abc)"/>
    <w:basedOn w:val="Tablebulletnumbered1123"/>
    <w:qFormat/>
    <w:rsid w:val="004C6DF6"/>
    <w:pPr>
      <w:numPr>
        <w:numId w:val="11"/>
      </w:numPr>
    </w:pPr>
  </w:style>
  <w:style w:type="character" w:customStyle="1" w:styleId="UnresolvedMention2">
    <w:name w:val="Unresolved Mention2"/>
    <w:basedOn w:val="DefaultParagraphFont"/>
    <w:uiPriority w:val="99"/>
    <w:semiHidden/>
    <w:locked/>
    <w:rsid w:val="008B3462"/>
    <w:rPr>
      <w:color w:val="605E5C"/>
      <w:shd w:val="clear" w:color="auto" w:fill="E1DFDD"/>
    </w:rPr>
  </w:style>
  <w:style w:type="paragraph" w:customStyle="1" w:styleId="Bulletnumbered3iii">
    <w:name w:val="Bullet numbered 3 (iii)"/>
    <w:basedOn w:val="Bulletnumbered2abc"/>
    <w:qFormat/>
    <w:rsid w:val="00F76A6D"/>
    <w:pPr>
      <w:numPr>
        <w:ilvl w:val="2"/>
      </w:numPr>
    </w:pPr>
  </w:style>
  <w:style w:type="paragraph" w:styleId="EndnoteText">
    <w:name w:val="endnote text"/>
    <w:basedOn w:val="Normal"/>
    <w:link w:val="EndnoteTextChar"/>
    <w:uiPriority w:val="99"/>
    <w:rsid w:val="00483CAD"/>
    <w:pPr>
      <w:tabs>
        <w:tab w:val="left" w:pos="426"/>
      </w:tabs>
      <w:spacing w:after="120"/>
      <w:ind w:left="284" w:hanging="284"/>
    </w:pPr>
    <w:rPr>
      <w:szCs w:val="24"/>
    </w:rPr>
  </w:style>
  <w:style w:type="character" w:customStyle="1" w:styleId="EndnoteTextChar">
    <w:name w:val="Endnote Text Char"/>
    <w:basedOn w:val="DefaultParagraphFont"/>
    <w:link w:val="EndnoteText"/>
    <w:uiPriority w:val="99"/>
    <w:rsid w:val="00D541EC"/>
    <w:rPr>
      <w:rFonts w:ascii="Arial" w:hAnsi="Arial"/>
      <w:sz w:val="24"/>
      <w:szCs w:val="24"/>
    </w:rPr>
  </w:style>
  <w:style w:type="character" w:styleId="EndnoteReference">
    <w:name w:val="endnote reference"/>
    <w:basedOn w:val="DefaultParagraphFont"/>
    <w:uiPriority w:val="99"/>
    <w:rsid w:val="007C6BAA"/>
    <w:rPr>
      <w:vertAlign w:val="superscript"/>
    </w:rPr>
  </w:style>
  <w:style w:type="paragraph" w:customStyle="1" w:styleId="Default">
    <w:name w:val="Default"/>
    <w:semiHidden/>
    <w:locked/>
    <w:rsid w:val="00AE3D5E"/>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locked/>
    <w:rsid w:val="009C69C3"/>
    <w:rPr>
      <w:color w:val="605E5C"/>
      <w:shd w:val="clear" w:color="auto" w:fill="E1DFDD"/>
    </w:rPr>
  </w:style>
  <w:style w:type="table" w:styleId="PlainTable5">
    <w:name w:val="Plain Table 5"/>
    <w:basedOn w:val="TableNormal"/>
    <w:uiPriority w:val="45"/>
    <w:rsid w:val="0068574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qFormat/>
    <w:rsid w:val="00CF4140"/>
    <w:pPr>
      <w:spacing w:after="360"/>
      <w:jc w:val="center"/>
    </w:pPr>
    <w:rPr>
      <w:noProof/>
      <w:lang w:eastAsia="en-GB"/>
    </w:rPr>
  </w:style>
  <w:style w:type="paragraph" w:customStyle="1" w:styleId="Textboxnormalleftaligned">
    <w:name w:val="Textbox normal (left aligned)"/>
    <w:basedOn w:val="Normal"/>
    <w:qFormat/>
    <w:rsid w:val="007234CE"/>
    <w:pPr>
      <w:spacing w:after="120"/>
    </w:pPr>
  </w:style>
  <w:style w:type="paragraph" w:customStyle="1" w:styleId="Texboxnormalcentrealigned">
    <w:name w:val="Texbox normal (centre aligned)"/>
    <w:basedOn w:val="Textboxnormalleftaligned"/>
    <w:semiHidden/>
    <w:qFormat/>
    <w:rsid w:val="00A76AB4"/>
    <w:pPr>
      <w:jc w:val="center"/>
    </w:pPr>
  </w:style>
  <w:style w:type="paragraph" w:customStyle="1" w:styleId="Bulletnumbered1">
    <w:name w:val="Bullet numbered 1"/>
    <w:basedOn w:val="Normal"/>
    <w:semiHidden/>
    <w:qFormat/>
    <w:rsid w:val="00D541EC"/>
  </w:style>
  <w:style w:type="character" w:customStyle="1" w:styleId="Tablebullet1Char">
    <w:name w:val="Table bullet 1 Char"/>
    <w:basedOn w:val="TableBodyChar"/>
    <w:link w:val="Tablebullet1"/>
    <w:rsid w:val="00D541EC"/>
    <w:rPr>
      <w:rFonts w:ascii="Arial" w:hAnsi="Arial"/>
      <w:b w:val="0"/>
      <w:color w:val="262626" w:themeColor="text1" w:themeTint="D9"/>
      <w:sz w:val="24"/>
      <w:szCs w:val="24"/>
    </w:rPr>
  </w:style>
  <w:style w:type="character" w:customStyle="1" w:styleId="Tablebodyde-emphasis">
    <w:name w:val="Table body de-emphasis"/>
    <w:basedOn w:val="DefaultParagraphFont"/>
    <w:uiPriority w:val="1"/>
    <w:semiHidden/>
    <w:qFormat/>
    <w:rsid w:val="00C11602"/>
    <w:rPr>
      <w:color w:val="595959"/>
    </w:rPr>
  </w:style>
  <w:style w:type="character" w:customStyle="1" w:styleId="Crossreference">
    <w:name w:val="Cross reference"/>
    <w:basedOn w:val="Hyperlink"/>
    <w:uiPriority w:val="1"/>
    <w:qFormat/>
    <w:rsid w:val="00C11602"/>
    <w:rPr>
      <w:b/>
      <w:bCs/>
      <w:color w:val="43358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657302905">
      <w:bodyDiv w:val="1"/>
      <w:marLeft w:val="0"/>
      <w:marRight w:val="0"/>
      <w:marTop w:val="0"/>
      <w:marBottom w:val="0"/>
      <w:divBdr>
        <w:top w:val="none" w:sz="0" w:space="0" w:color="auto"/>
        <w:left w:val="none" w:sz="0" w:space="0" w:color="auto"/>
        <w:bottom w:val="none" w:sz="0" w:space="0" w:color="auto"/>
        <w:right w:val="none" w:sz="0" w:space="0" w:color="auto"/>
      </w:divBdr>
    </w:div>
    <w:div w:id="1669940352">
      <w:bodyDiv w:val="1"/>
      <w:marLeft w:val="0"/>
      <w:marRight w:val="0"/>
      <w:marTop w:val="0"/>
      <w:marBottom w:val="0"/>
      <w:divBdr>
        <w:top w:val="none" w:sz="0" w:space="0" w:color="auto"/>
        <w:left w:val="none" w:sz="0" w:space="0" w:color="auto"/>
        <w:bottom w:val="none" w:sz="0" w:space="0" w:color="auto"/>
        <w:right w:val="none" w:sz="0" w:space="0" w:color="auto"/>
      </w:divBdr>
    </w:div>
    <w:div w:id="1725980296">
      <w:bodyDiv w:val="1"/>
      <w:marLeft w:val="0"/>
      <w:marRight w:val="0"/>
      <w:marTop w:val="0"/>
      <w:marBottom w:val="0"/>
      <w:divBdr>
        <w:top w:val="none" w:sz="0" w:space="0" w:color="auto"/>
        <w:left w:val="none" w:sz="0" w:space="0" w:color="auto"/>
        <w:bottom w:val="none" w:sz="0" w:space="0" w:color="auto"/>
        <w:right w:val="none" w:sz="0" w:space="0" w:color="auto"/>
      </w:divBdr>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EF48542B0374D2C957293523E322DC8"/>
        <w:category>
          <w:name w:val="General"/>
          <w:gallery w:val="placeholder"/>
        </w:category>
        <w:types>
          <w:type w:val="bbPlcHdr"/>
        </w:types>
        <w:behaviors>
          <w:behavior w:val="content"/>
        </w:behaviors>
        <w:guid w:val="{C39CD7F8-6DA6-4B75-8287-06CA0FFE6D57}"/>
      </w:docPartPr>
      <w:docPartBody>
        <w:p w:rsidR="006357E6" w:rsidRDefault="006357E6">
          <w:pPr>
            <w:pStyle w:val="EEF48542B0374D2C957293523E322DC8"/>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6A5"/>
    <w:rsid w:val="005D72DF"/>
    <w:rsid w:val="006357E6"/>
    <w:rsid w:val="00770421"/>
    <w:rsid w:val="009D4B9F"/>
    <w:rsid w:val="00B46B52"/>
    <w:rsid w:val="00C00F85"/>
    <w:rsid w:val="00D976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EF48542B0374D2C957293523E322DC8">
    <w:name w:val="EEF48542B0374D2C957293523E322DC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FC61C8359A6F4AB0B6B5AF7C67A868" ma:contentTypeVersion="4" ma:contentTypeDescription="Create a new document." ma:contentTypeScope="" ma:versionID="8844573502beadc0cfcae5f61c413718">
  <xsd:schema xmlns:xsd="http://www.w3.org/2001/XMLSchema" xmlns:xs="http://www.w3.org/2001/XMLSchema" xmlns:p="http://schemas.microsoft.com/office/2006/metadata/properties" xmlns:ns2="286f5d57-d549-49ff-9592-02fd1679dddd" targetNamespace="http://schemas.microsoft.com/office/2006/metadata/properties" ma:root="true" ma:fieldsID="93251bafb6b4991f53d7e712e2d7c63d" ns2:_="">
    <xsd:import namespace="286f5d57-d549-49ff-9592-02fd1679dd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6f5d57-d549-49ff-9592-02fd1679dd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B4DAB26-5E00-4355-8192-EE8CB5C2DB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6f5d57-d549-49ff-9592-02fd1679dd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9CB5D3-5BFD-4BBC-9F32-751451F9C34C}">
  <ds:schemaRefs>
    <ds:schemaRef ds:uri="http://schemas.microsoft.com/sharepoint/v3/contenttype/forms"/>
  </ds:schemaRefs>
</ds:datastoreItem>
</file>

<file path=customXml/itemProps3.xml><?xml version="1.0" encoding="utf-8"?>
<ds:datastoreItem xmlns:ds="http://schemas.openxmlformats.org/officeDocument/2006/customXml" ds:itemID="{3849E116-B3D2-4241-A515-0A0CC5376A28}">
  <ds:schemaRefs>
    <ds:schemaRef ds:uri="http://schemas.openxmlformats.org/officeDocument/2006/bibliography"/>
  </ds:schemaRefs>
</ds:datastoreItem>
</file>

<file path=customXml/itemProps4.xml><?xml version="1.0" encoding="utf-8"?>
<ds:datastoreItem xmlns:ds="http://schemas.openxmlformats.org/officeDocument/2006/customXml" ds:itemID="{6BA2688C-114F-4086-A3A1-6C7FB0D8A225}">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10efe0bd-a030-4bca-809c-b5e6745e499a}" enabled="0" method="" siteId="{10efe0bd-a030-4bca-809c-b5e6745e499a}" removed="1"/>
</clbl:labelList>
</file>

<file path=docProps/app.xml><?xml version="1.0" encoding="utf-8"?>
<Properties xmlns="http://schemas.openxmlformats.org/officeDocument/2006/extended-properties" xmlns:vt="http://schemas.openxmlformats.org/officeDocument/2006/docPropsVTypes">
  <Template>Normal.dotm</Template>
  <TotalTime>19</TotalTime>
  <Pages>6</Pages>
  <Words>418</Words>
  <Characters>2389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2802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Scottish National Audit Programme (SNAP) governance policy: appendix 2</dc:title>
  <dc:subject/>
  <dc:creator>Emma McNiven</dc:creator>
  <cp:keywords/>
  <dc:description/>
  <cp:lastModifiedBy>Martin Paton</cp:lastModifiedBy>
  <cp:revision>30</cp:revision>
  <cp:lastPrinted>2021-11-12T12:11:00Z</cp:lastPrinted>
  <dcterms:created xsi:type="dcterms:W3CDTF">2024-12-13T19:19:00Z</dcterms:created>
  <dcterms:modified xsi:type="dcterms:W3CDTF">2025-02-13T12:50:00Z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0x01010069FC61C8359A6F4AB0B6B5AF7C67A868</vt:lpwstr>
  </property>
</Properties>
</file>